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39" w:rsidRDefault="00940F39">
      <w:pPr>
        <w:spacing w:before="15" w:after="0" w:line="200" w:lineRule="exact"/>
        <w:rPr>
          <w:sz w:val="20"/>
          <w:szCs w:val="20"/>
        </w:rPr>
      </w:pPr>
      <w:bookmarkStart w:id="0" w:name="_GoBack"/>
      <w:bookmarkEnd w:id="0"/>
    </w:p>
    <w:p w:rsidR="002A6A57" w:rsidRDefault="002A6A57">
      <w:pPr>
        <w:spacing w:before="15" w:after="0" w:line="200" w:lineRule="exact"/>
        <w:rPr>
          <w:sz w:val="20"/>
          <w:szCs w:val="20"/>
        </w:rPr>
      </w:pPr>
    </w:p>
    <w:p w:rsidR="00940F39" w:rsidRPr="00021E02" w:rsidRDefault="008E2C80" w:rsidP="008A7D4F">
      <w:pPr>
        <w:tabs>
          <w:tab w:val="left" w:pos="1260"/>
        </w:tabs>
        <w:spacing w:before="22" w:after="0" w:line="258" w:lineRule="exact"/>
        <w:ind w:left="861" w:right="-20" w:hanging="321"/>
        <w:rPr>
          <w:rFonts w:ascii="Arial" w:eastAsia="Calibri" w:hAnsi="Arial" w:cs="Arial"/>
          <w:b/>
          <w:sz w:val="24"/>
          <w:szCs w:val="24"/>
        </w:rPr>
      </w:pPr>
      <w:r w:rsidRPr="00021E02">
        <w:rPr>
          <w:rFonts w:ascii="Arial" w:eastAsia="Calibri" w:hAnsi="Arial" w:cs="Arial"/>
          <w:b/>
          <w:sz w:val="24"/>
          <w:szCs w:val="24"/>
        </w:rPr>
        <w:t>1.0</w:t>
      </w:r>
      <w:r w:rsidRPr="00021E02">
        <w:rPr>
          <w:rFonts w:ascii="Arial" w:eastAsia="Calibri" w:hAnsi="Arial" w:cs="Arial"/>
          <w:b/>
          <w:sz w:val="24"/>
          <w:szCs w:val="24"/>
        </w:rPr>
        <w:tab/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O</w:t>
      </w:r>
      <w:r w:rsidRPr="00021E02">
        <w:rPr>
          <w:rFonts w:ascii="Arial" w:eastAsia="Calibri" w:hAnsi="Arial" w:cs="Arial"/>
          <w:b/>
          <w:bCs/>
          <w:spacing w:val="1"/>
          <w:sz w:val="24"/>
          <w:szCs w:val="24"/>
          <w:u w:val="single" w:color="000000"/>
        </w:rPr>
        <w:t>B</w:t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JEC</w:t>
      </w:r>
      <w:r w:rsidRPr="00021E02">
        <w:rPr>
          <w:rFonts w:ascii="Arial" w:eastAsia="Calibri" w:hAnsi="Arial" w:cs="Arial"/>
          <w:b/>
          <w:bCs/>
          <w:spacing w:val="1"/>
          <w:sz w:val="24"/>
          <w:szCs w:val="24"/>
          <w:u w:val="single" w:color="000000"/>
        </w:rPr>
        <w:t>T</w:t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IVE</w:t>
      </w:r>
    </w:p>
    <w:p w:rsidR="00940F39" w:rsidRPr="002B17F1" w:rsidRDefault="00940F39">
      <w:pPr>
        <w:spacing w:after="0" w:line="200" w:lineRule="exact"/>
        <w:rPr>
          <w:sz w:val="16"/>
          <w:szCs w:val="16"/>
        </w:rPr>
      </w:pPr>
    </w:p>
    <w:p w:rsidR="00721DB6" w:rsidRPr="00721DB6" w:rsidRDefault="00721DB6" w:rsidP="00721DB6">
      <w:pPr>
        <w:spacing w:before="19" w:after="0" w:line="295" w:lineRule="auto"/>
        <w:ind w:left="1260" w:right="555"/>
        <w:rPr>
          <w:rFonts w:ascii="Calibri" w:eastAsia="Calibri" w:hAnsi="Calibri" w:cs="Calibri"/>
        </w:rPr>
      </w:pPr>
      <w:r w:rsidRPr="00721DB6">
        <w:rPr>
          <w:rFonts w:ascii="Calibri" w:eastAsia="Calibri" w:hAnsi="Calibri" w:cs="Calibri"/>
        </w:rPr>
        <w:t xml:space="preserve">This procedure provides </w:t>
      </w:r>
      <w:r>
        <w:rPr>
          <w:rFonts w:ascii="Calibri" w:eastAsia="Calibri" w:hAnsi="Calibri" w:cs="Calibri"/>
        </w:rPr>
        <w:t xml:space="preserve">exothermic welding </w:t>
      </w:r>
      <w:r w:rsidRPr="00721DB6">
        <w:rPr>
          <w:rFonts w:ascii="Calibri" w:eastAsia="Calibri" w:hAnsi="Calibri" w:cs="Calibri"/>
        </w:rPr>
        <w:t xml:space="preserve">details on work sequence, materials, equipment and safety with reference to drawings, specification, field quality control and Safety Plan pertaining to </w:t>
      </w:r>
    </w:p>
    <w:p w:rsidR="00940F39" w:rsidRDefault="00721DB6" w:rsidP="00721DB6">
      <w:pPr>
        <w:spacing w:before="19" w:after="0" w:line="295" w:lineRule="auto"/>
        <w:ind w:left="1260" w:right="555"/>
        <w:rPr>
          <w:rFonts w:ascii="Calibri" w:eastAsia="Calibri" w:hAnsi="Calibri" w:cs="Calibri"/>
        </w:rPr>
      </w:pPr>
      <w:r w:rsidRPr="00721DB6">
        <w:rPr>
          <w:rFonts w:ascii="Calibri" w:eastAsia="Calibri" w:hAnsi="Calibri" w:cs="Calibri"/>
        </w:rPr>
        <w:t>this project</w:t>
      </w:r>
      <w:r>
        <w:rPr>
          <w:rFonts w:ascii="Calibri" w:eastAsia="Calibri" w:hAnsi="Calibri" w:cs="Calibri"/>
        </w:rPr>
        <w:t>.</w:t>
      </w:r>
    </w:p>
    <w:p w:rsidR="00721DB6" w:rsidRDefault="00721DB6" w:rsidP="00721DB6">
      <w:pPr>
        <w:spacing w:before="19" w:after="0" w:line="295" w:lineRule="auto"/>
        <w:ind w:left="1260" w:right="555"/>
        <w:rPr>
          <w:sz w:val="20"/>
          <w:szCs w:val="20"/>
        </w:rPr>
      </w:pPr>
    </w:p>
    <w:p w:rsidR="00940F39" w:rsidRPr="00021E02" w:rsidRDefault="008E2C80" w:rsidP="00021E02">
      <w:pPr>
        <w:tabs>
          <w:tab w:val="left" w:pos="1260"/>
        </w:tabs>
        <w:spacing w:after="0" w:line="258" w:lineRule="exact"/>
        <w:ind w:left="861" w:right="-20" w:hanging="321"/>
        <w:rPr>
          <w:rFonts w:ascii="Arial" w:eastAsia="Calibri" w:hAnsi="Arial" w:cs="Arial"/>
          <w:b/>
          <w:sz w:val="24"/>
          <w:szCs w:val="24"/>
        </w:rPr>
      </w:pPr>
      <w:r w:rsidRPr="00021E02">
        <w:rPr>
          <w:rFonts w:ascii="Arial" w:eastAsia="Calibri" w:hAnsi="Arial" w:cs="Arial"/>
          <w:b/>
          <w:sz w:val="24"/>
          <w:szCs w:val="24"/>
        </w:rPr>
        <w:t>2.0</w:t>
      </w:r>
      <w:r w:rsidRPr="00021E02">
        <w:rPr>
          <w:rFonts w:ascii="Arial" w:eastAsia="Calibri" w:hAnsi="Arial" w:cs="Arial"/>
          <w:b/>
          <w:sz w:val="24"/>
          <w:szCs w:val="24"/>
        </w:rPr>
        <w:tab/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SCOPE</w:t>
      </w:r>
    </w:p>
    <w:p w:rsidR="00940F39" w:rsidRPr="002B17F1" w:rsidRDefault="00940F39">
      <w:pPr>
        <w:spacing w:before="11" w:after="0" w:line="240" w:lineRule="exact"/>
        <w:rPr>
          <w:sz w:val="16"/>
          <w:szCs w:val="16"/>
        </w:rPr>
      </w:pPr>
    </w:p>
    <w:p w:rsidR="00940F39" w:rsidRPr="008A7D4F" w:rsidRDefault="008E2C80" w:rsidP="00721DB6">
      <w:pPr>
        <w:spacing w:before="19" w:after="0" w:line="240" w:lineRule="auto"/>
        <w:ind w:left="1260" w:right="-20"/>
        <w:rPr>
          <w:rFonts w:ascii="Calibri" w:eastAsia="Calibri" w:hAnsi="Calibri" w:cs="Calibri"/>
        </w:rPr>
      </w:pPr>
      <w:r w:rsidRPr="008A7D4F">
        <w:rPr>
          <w:rFonts w:ascii="Calibri" w:eastAsia="Calibri" w:hAnsi="Calibri" w:cs="Calibri"/>
        </w:rPr>
        <w:t>Method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of installation is accordance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to latest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IE</w:t>
      </w:r>
      <w:r w:rsidRPr="008A7D4F">
        <w:rPr>
          <w:rFonts w:ascii="Calibri" w:eastAsia="Calibri" w:hAnsi="Calibri" w:cs="Calibri"/>
          <w:spacing w:val="1"/>
        </w:rPr>
        <w:t>C</w:t>
      </w:r>
      <w:r w:rsidRPr="008A7D4F">
        <w:rPr>
          <w:rFonts w:ascii="Calibri" w:eastAsia="Calibri" w:hAnsi="Calibri" w:cs="Calibri"/>
        </w:rPr>
        <w:t>, IEE,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MS</w:t>
      </w:r>
      <w:r w:rsidR="001950FB">
        <w:rPr>
          <w:rFonts w:ascii="Calibri" w:eastAsia="Calibri" w:hAnsi="Calibri" w:cs="Calibri"/>
        </w:rPr>
        <w:t>, JKR &amp; TNB requirements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and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  <w:spacing w:val="1"/>
        </w:rPr>
        <w:t>l</w:t>
      </w:r>
      <w:r w:rsidRPr="008A7D4F">
        <w:rPr>
          <w:rFonts w:ascii="Calibri" w:eastAsia="Calibri" w:hAnsi="Calibri" w:cs="Calibri"/>
          <w:spacing w:val="-3"/>
        </w:rPr>
        <w:t>o</w:t>
      </w:r>
      <w:r w:rsidRPr="008A7D4F">
        <w:rPr>
          <w:rFonts w:ascii="Calibri" w:eastAsia="Calibri" w:hAnsi="Calibri" w:cs="Calibri"/>
        </w:rPr>
        <w:t>cal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authority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standards.</w:t>
      </w:r>
      <w:r w:rsidR="00721DB6">
        <w:rPr>
          <w:rFonts w:ascii="Calibri" w:eastAsia="Calibri" w:hAnsi="Calibri" w:cs="Calibri"/>
        </w:rPr>
        <w:t xml:space="preserve"> </w:t>
      </w:r>
    </w:p>
    <w:p w:rsidR="00940F39" w:rsidRDefault="00940F39">
      <w:pPr>
        <w:spacing w:before="6" w:after="0" w:line="180" w:lineRule="exact"/>
        <w:rPr>
          <w:sz w:val="18"/>
          <w:szCs w:val="18"/>
        </w:rPr>
      </w:pPr>
    </w:p>
    <w:p w:rsidR="00940F39" w:rsidRDefault="00940F39" w:rsidP="003704D9">
      <w:pPr>
        <w:widowControl/>
        <w:tabs>
          <w:tab w:val="left" w:pos="1260"/>
        </w:tabs>
        <w:autoSpaceDE w:val="0"/>
        <w:autoSpaceDN w:val="0"/>
        <w:adjustRightInd w:val="0"/>
        <w:spacing w:after="0" w:line="288" w:lineRule="auto"/>
        <w:sectPr w:rsidR="00940F39" w:rsidSect="00BB30C8">
          <w:headerReference w:type="default" r:id="rId7"/>
          <w:footerReference w:type="default" r:id="rId8"/>
          <w:type w:val="continuous"/>
          <w:pgSz w:w="11920" w:h="16840"/>
          <w:pgMar w:top="1372" w:right="660" w:bottom="1060" w:left="620" w:header="540" w:footer="288" w:gutter="0"/>
          <w:pgNumType w:start="1"/>
          <w:cols w:space="720"/>
          <w:docGrid w:linePitch="299"/>
        </w:sectPr>
      </w:pPr>
    </w:p>
    <w:p w:rsidR="00A22695" w:rsidRDefault="00A22695">
      <w:pPr>
        <w:spacing w:before="19" w:after="0" w:line="280" w:lineRule="exact"/>
        <w:rPr>
          <w:sz w:val="28"/>
          <w:szCs w:val="28"/>
        </w:rPr>
      </w:pPr>
    </w:p>
    <w:p w:rsidR="00940F39" w:rsidRPr="00021E02" w:rsidRDefault="0019682C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3</w:t>
      </w:r>
      <w:r w:rsidR="008E2C80"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="008E2C80"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 w:rsidR="00721DB6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TOOLS &amp; EQUIPMENT</w:t>
      </w:r>
    </w:p>
    <w:p w:rsidR="00940F39" w:rsidRDefault="00940F39">
      <w:pPr>
        <w:spacing w:after="0" w:line="200" w:lineRule="exact"/>
        <w:rPr>
          <w:sz w:val="20"/>
          <w:szCs w:val="20"/>
        </w:rPr>
      </w:pPr>
    </w:p>
    <w:p w:rsidR="00721DB6" w:rsidRPr="00721DB6" w:rsidRDefault="00721DB6" w:rsidP="00721DB6">
      <w:pPr>
        <w:widowControl/>
        <w:tabs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right="475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1</w:t>
      </w:r>
      <w:r w:rsidRPr="00721DB6">
        <w:rPr>
          <w:rFonts w:ascii="Calibri" w:hAnsi="Calibri" w:cs="Calibri"/>
          <w:color w:val="000000"/>
          <w:sz w:val="24"/>
          <w:szCs w:val="24"/>
        </w:rPr>
        <w:t xml:space="preserve">. 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Exothermic Mould</w:t>
      </w:r>
    </w:p>
    <w:p w:rsidR="00721DB6" w:rsidRPr="00721DB6" w:rsidRDefault="00721DB6" w:rsidP="00721DB6">
      <w:pPr>
        <w:widowControl/>
        <w:tabs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right="475"/>
        <w:rPr>
          <w:rFonts w:ascii="Calibri" w:hAnsi="Calibri" w:cs="Calibri"/>
          <w:color w:val="000000"/>
          <w:sz w:val="24"/>
          <w:szCs w:val="24"/>
        </w:rPr>
      </w:pPr>
      <w:r w:rsidRPr="00721DB6">
        <w:rPr>
          <w:rFonts w:ascii="Calibri" w:hAnsi="Calibri" w:cs="Calibri"/>
          <w:color w:val="000000"/>
          <w:sz w:val="24"/>
          <w:szCs w:val="24"/>
        </w:rPr>
        <w:t xml:space="preserve">                       </w:t>
      </w:r>
      <w:r>
        <w:rPr>
          <w:rFonts w:ascii="Calibri" w:hAnsi="Calibri" w:cs="Calibri"/>
          <w:color w:val="000000"/>
          <w:sz w:val="24"/>
          <w:szCs w:val="24"/>
        </w:rPr>
        <w:tab/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2</w:t>
      </w:r>
      <w:r w:rsidRPr="00721DB6">
        <w:rPr>
          <w:rFonts w:ascii="Calibri" w:hAnsi="Calibri" w:cs="Calibri"/>
          <w:color w:val="000000"/>
          <w:sz w:val="24"/>
          <w:szCs w:val="24"/>
        </w:rPr>
        <w:t xml:space="preserve">.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Handle Clamp</w:t>
      </w:r>
    </w:p>
    <w:p w:rsidR="00721DB6" w:rsidRPr="00721DB6" w:rsidRDefault="00721DB6" w:rsidP="00721DB6">
      <w:pPr>
        <w:widowControl/>
        <w:tabs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right="475"/>
        <w:rPr>
          <w:rFonts w:ascii="Calibri" w:hAnsi="Calibri" w:cs="Calibri"/>
          <w:color w:val="000000"/>
          <w:sz w:val="24"/>
          <w:szCs w:val="24"/>
        </w:rPr>
      </w:pPr>
      <w:r w:rsidRPr="00721DB6">
        <w:rPr>
          <w:rFonts w:ascii="Calibri" w:hAnsi="Calibri" w:cs="Calibri"/>
          <w:color w:val="000000"/>
          <w:sz w:val="24"/>
          <w:szCs w:val="24"/>
        </w:rPr>
        <w:t xml:space="preserve">                     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3</w:t>
      </w:r>
      <w:r w:rsidRPr="00721DB6">
        <w:rPr>
          <w:rFonts w:ascii="Calibri" w:hAnsi="Calibri" w:cs="Calibri"/>
          <w:color w:val="000000"/>
          <w:sz w:val="24"/>
          <w:szCs w:val="24"/>
        </w:rPr>
        <w:t xml:space="preserve">.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Weld Metal (Powder)</w:t>
      </w:r>
    </w:p>
    <w:p w:rsidR="00721DB6" w:rsidRPr="00721DB6" w:rsidRDefault="00721DB6" w:rsidP="00721DB6">
      <w:pPr>
        <w:widowControl/>
        <w:tabs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right="475"/>
        <w:rPr>
          <w:rFonts w:ascii="Calibri" w:hAnsi="Calibri" w:cs="Calibri"/>
          <w:color w:val="000000"/>
          <w:sz w:val="24"/>
          <w:szCs w:val="24"/>
        </w:rPr>
      </w:pPr>
      <w:r w:rsidRPr="00721DB6">
        <w:rPr>
          <w:rFonts w:ascii="Calibri" w:hAnsi="Calibri" w:cs="Calibri"/>
          <w:color w:val="000000"/>
          <w:sz w:val="24"/>
          <w:szCs w:val="24"/>
        </w:rPr>
        <w:t xml:space="preserve">                     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4</w:t>
      </w:r>
      <w:r w:rsidRPr="00721DB6">
        <w:rPr>
          <w:rFonts w:ascii="Calibri" w:hAnsi="Calibri" w:cs="Calibri"/>
          <w:color w:val="000000"/>
          <w:sz w:val="24"/>
          <w:szCs w:val="24"/>
        </w:rPr>
        <w:t xml:space="preserve">.  </w:t>
      </w:r>
      <w:r w:rsidRPr="00721DB6">
        <w:rPr>
          <w:rFonts w:ascii="Calibri" w:hAnsi="Calibri" w:cs="Calibri"/>
          <w:color w:val="000000"/>
          <w:sz w:val="24"/>
          <w:szCs w:val="24"/>
          <w:lang w:val="en-GB"/>
        </w:rPr>
        <w:t>Flint Gun</w:t>
      </w:r>
    </w:p>
    <w:p w:rsidR="00721DB6" w:rsidRDefault="00721DB6" w:rsidP="00721DB6">
      <w:pPr>
        <w:spacing w:before="19" w:after="0" w:line="280" w:lineRule="exact"/>
        <w:rPr>
          <w:sz w:val="28"/>
          <w:szCs w:val="28"/>
        </w:rPr>
      </w:pPr>
    </w:p>
    <w:p w:rsidR="00721DB6" w:rsidRPr="00021E02" w:rsidRDefault="00721DB6" w:rsidP="00721DB6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4</w:t>
      </w:r>
      <w:r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SAFETY &amp; ENVIRONMENTAL PROGRAM</w:t>
      </w:r>
    </w:p>
    <w:p w:rsidR="00721DB6" w:rsidRDefault="00721DB6" w:rsidP="00721DB6">
      <w:pPr>
        <w:spacing w:after="0" w:line="200" w:lineRule="exact"/>
        <w:rPr>
          <w:sz w:val="20"/>
          <w:szCs w:val="20"/>
        </w:rPr>
      </w:pPr>
    </w:p>
    <w:p w:rsidR="00721DB6" w:rsidRPr="001D2C6A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1620"/>
        </w:tabs>
        <w:autoSpaceDE w:val="0"/>
        <w:autoSpaceDN w:val="0"/>
        <w:adjustRightInd w:val="0"/>
        <w:spacing w:after="0" w:line="240" w:lineRule="auto"/>
        <w:ind w:left="1530" w:right="475" w:hanging="270"/>
        <w:rPr>
          <w:rFonts w:ascii="Calibri" w:hAnsi="Calibri" w:cs="Calibri"/>
          <w:color w:val="000000"/>
          <w:sz w:val="24"/>
          <w:szCs w:val="24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 xml:space="preserve">All </w:t>
      </w:r>
      <w:r w:rsidR="002A6A57">
        <w:rPr>
          <w:rFonts w:ascii="Calibri" w:hAnsi="Calibri" w:cs="Calibri"/>
          <w:color w:val="000000"/>
          <w:sz w:val="24"/>
          <w:szCs w:val="24"/>
          <w:lang w:val="en-GB"/>
        </w:rPr>
        <w:t>welding</w:t>
      </w: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 xml:space="preserve"> works will be carried-out in accordance with Project Safety Plan, Owner</w:t>
      </w:r>
    </w:p>
    <w:p w:rsidR="00721DB6" w:rsidRPr="001D2C6A" w:rsidRDefault="00721DB6" w:rsidP="00721DB6">
      <w:pPr>
        <w:pStyle w:val="ListParagraph"/>
        <w:widowControl/>
        <w:tabs>
          <w:tab w:val="left" w:pos="1620"/>
        </w:tabs>
        <w:autoSpaceDE w:val="0"/>
        <w:autoSpaceDN w:val="0"/>
        <w:adjustRightInd w:val="0"/>
        <w:spacing w:after="0" w:line="360" w:lineRule="auto"/>
        <w:ind w:left="1530" w:right="475"/>
        <w:rPr>
          <w:rFonts w:ascii="Calibri" w:hAnsi="Calibri" w:cs="Calibri"/>
          <w:color w:val="000000"/>
          <w:sz w:val="24"/>
          <w:szCs w:val="24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 xml:space="preserve">Safety </w:t>
      </w:r>
      <w:r w:rsidRPr="001D2C6A">
        <w:rPr>
          <w:rFonts w:ascii="Calibri" w:hAnsi="Calibri" w:cs="Calibri"/>
          <w:color w:val="000000"/>
          <w:sz w:val="24"/>
          <w:szCs w:val="24"/>
          <w:lang w:val="en-GB"/>
        </w:rPr>
        <w:t>Procedures and statutory regulations.</w:t>
      </w:r>
    </w:p>
    <w:p w:rsidR="00721DB6" w:rsidRPr="003704D9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necessary personal protective equipment will be provided and worn.</w:t>
      </w:r>
    </w:p>
    <w:p w:rsidR="00721DB6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the tools and equipment used at site must be compliance to safety requirement.</w:t>
      </w:r>
    </w:p>
    <w:p w:rsidR="00721DB6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The site of all work activities will be kept in clean and tidy manner.</w:t>
      </w:r>
    </w:p>
    <w:p w:rsidR="00721DB6" w:rsidRPr="003704D9" w:rsidRDefault="00721DB6" w:rsidP="00721DB6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>
        <w:rPr>
          <w:rFonts w:ascii="Calibri" w:hAnsi="Calibri" w:cs="Calibri"/>
          <w:color w:val="000000"/>
          <w:sz w:val="24"/>
          <w:szCs w:val="24"/>
          <w:lang w:val="en-GB"/>
        </w:rPr>
        <w:t>1 no. fire extinguisher will be standby in case any fire occurred</w:t>
      </w:r>
    </w:p>
    <w:p w:rsidR="005D2D36" w:rsidRPr="0019682C" w:rsidRDefault="005D2D36" w:rsidP="007D1811">
      <w:pPr>
        <w:tabs>
          <w:tab w:val="left" w:pos="1980"/>
        </w:tabs>
        <w:spacing w:after="0" w:line="240" w:lineRule="auto"/>
        <w:ind w:left="1260" w:right="-250" w:hanging="1440"/>
        <w:rPr>
          <w:rFonts w:ascii="Arial" w:hAnsi="Arial" w:cs="Arial"/>
          <w:sz w:val="40"/>
          <w:szCs w:val="40"/>
        </w:rPr>
      </w:pPr>
    </w:p>
    <w:p w:rsidR="00280C1D" w:rsidRPr="00021E02" w:rsidRDefault="002A6A57" w:rsidP="00280C1D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5</w:t>
      </w:r>
      <w:r w:rsidR="00280C1D"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="00280C1D"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 w:rsidR="001D2C6A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REFERENCES</w:t>
      </w:r>
    </w:p>
    <w:p w:rsidR="00940F39" w:rsidRDefault="00940F39">
      <w:pPr>
        <w:spacing w:after="0" w:line="280" w:lineRule="exact"/>
        <w:rPr>
          <w:sz w:val="28"/>
          <w:szCs w:val="28"/>
        </w:rPr>
      </w:pPr>
    </w:p>
    <w:p w:rsidR="00280C1D" w:rsidRPr="00B50DD0" w:rsidRDefault="00280C1D" w:rsidP="00280C1D">
      <w:pPr>
        <w:widowControl/>
        <w:tabs>
          <w:tab w:val="left" w:pos="1260"/>
        </w:tabs>
        <w:autoSpaceDE w:val="0"/>
        <w:autoSpaceDN w:val="0"/>
        <w:adjustRightInd w:val="0"/>
        <w:spacing w:after="0" w:line="288" w:lineRule="auto"/>
        <w:rPr>
          <w:rFonts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1D2C6A">
        <w:rPr>
          <w:rFonts w:ascii="Calibri" w:hAnsi="Calibri" w:cs="Calibri"/>
          <w:color w:val="000000"/>
        </w:rPr>
        <w:t>MS ISO 9001: 2015 Element 7.1.6.</w:t>
      </w:r>
    </w:p>
    <w:p w:rsidR="00B22811" w:rsidRDefault="00280C1D" w:rsidP="00280C1D">
      <w:pPr>
        <w:tabs>
          <w:tab w:val="left" w:pos="1260"/>
        </w:tabs>
        <w:spacing w:after="0" w:line="280" w:lineRule="exact"/>
        <w:rPr>
          <w:rFonts w:ascii="Arial" w:hAnsi="Arial" w:cs="Arial"/>
          <w:color w:val="000000"/>
          <w:sz w:val="36"/>
          <w:szCs w:val="36"/>
        </w:rPr>
      </w:pPr>
      <w:r w:rsidRPr="0019682C">
        <w:rPr>
          <w:rFonts w:ascii="Arial" w:hAnsi="Arial" w:cs="Arial"/>
          <w:color w:val="000000"/>
          <w:sz w:val="36"/>
          <w:szCs w:val="36"/>
        </w:rPr>
        <w:tab/>
      </w:r>
    </w:p>
    <w:p w:rsidR="0019682C" w:rsidRDefault="0019682C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2A6A57" w:rsidRPr="0019682C" w:rsidRDefault="002A6A57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1D2C6A" w:rsidRPr="0019682C" w:rsidRDefault="002A6A57" w:rsidP="0019682C">
      <w:pPr>
        <w:widowControl/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ascii="Arial" w:hAnsi="Arial" w:cs="Arial"/>
          <w:b/>
          <w:bCs/>
          <w:color w:val="000000"/>
          <w:sz w:val="24"/>
          <w:szCs w:val="24"/>
          <w:u w:val="single"/>
          <w:lang w:val="en-GB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6</w:t>
      </w:r>
      <w:r w:rsidR="001D2C6A" w:rsidRPr="001D2C6A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.0 </w:t>
      </w:r>
      <w:r w:rsidR="0019682C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19682C" w:rsidRPr="0019682C">
        <w:rPr>
          <w:rFonts w:ascii="Arial" w:hAnsi="Arial" w:cs="Arial"/>
          <w:b/>
          <w:bCs/>
          <w:color w:val="000000"/>
          <w:sz w:val="24"/>
          <w:szCs w:val="24"/>
          <w:u w:val="single"/>
          <w:lang w:val="en-GB"/>
        </w:rPr>
        <w:t>TESTING METHOD STATEMENT</w:t>
      </w:r>
    </w:p>
    <w:p w:rsidR="001D2C6A" w:rsidRPr="002B17F1" w:rsidRDefault="001D2C6A" w:rsidP="001D2C6A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12"/>
          <w:szCs w:val="12"/>
          <w:u w:val="single"/>
          <w:lang w:val="en-GB"/>
        </w:rPr>
      </w:pPr>
    </w:p>
    <w:p w:rsidR="00FB4C06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  <w:r>
        <w:object w:dxaOrig="9570" w:dyaOrig="10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570pt" o:ole="">
            <v:imagedata r:id="rId9" o:title=""/>
          </v:shape>
          <o:OLEObject Type="Embed" ProgID="Visio.Drawing.15" ShapeID="_x0000_i1025" DrawAspect="Content" ObjectID="_1570136924" r:id="rId10"/>
        </w:object>
      </w:r>
    </w:p>
    <w:p w:rsidR="002A6A57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</w:p>
    <w:p w:rsidR="002A6A57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</w:p>
    <w:p w:rsidR="002A6A57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</w:p>
    <w:p w:rsidR="002A6A57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</w:pPr>
    </w:p>
    <w:p w:rsidR="002A6A57" w:rsidRPr="000F5EDB" w:rsidRDefault="002A6A57" w:rsidP="002A6A57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1620"/>
        <w:rPr>
          <w:rFonts w:cs="Arial"/>
          <w:color w:val="000000"/>
        </w:rPr>
      </w:pPr>
      <w:r>
        <w:object w:dxaOrig="9031" w:dyaOrig="10366">
          <v:shape id="_x0000_i1026" type="#_x0000_t75" style="width:514.5pt;height:614.25pt" o:ole="">
            <v:imagedata r:id="rId11" o:title=""/>
          </v:shape>
          <o:OLEObject Type="Embed" ProgID="Visio.Drawing.15" ShapeID="_x0000_i1026" DrawAspect="Content" ObjectID="_1570136925" r:id="rId12"/>
        </w:object>
      </w:r>
    </w:p>
    <w:sectPr w:rsidR="002A6A57" w:rsidRPr="000F5EDB" w:rsidSect="002B17F1">
      <w:footerReference w:type="default" r:id="rId13"/>
      <w:type w:val="continuous"/>
      <w:pgSz w:w="11920" w:h="16840"/>
      <w:pgMar w:top="1372" w:right="660" w:bottom="270" w:left="620" w:header="54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B39" w:rsidRDefault="00E02B39" w:rsidP="00940F39">
      <w:pPr>
        <w:spacing w:after="0" w:line="240" w:lineRule="auto"/>
      </w:pPr>
      <w:r>
        <w:separator/>
      </w:r>
    </w:p>
  </w:endnote>
  <w:endnote w:type="continuationSeparator" w:id="0">
    <w:p w:rsidR="00E02B39" w:rsidRDefault="00E02B39" w:rsidP="0094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0515005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CE6511" w:rsidRDefault="00CE6511">
        <w:pPr>
          <w:pStyle w:val="Footer"/>
          <w:jc w:val="center"/>
        </w:pPr>
        <w:r>
          <w:t xml:space="preserve">Page </w:t>
        </w:r>
        <w:r w:rsidR="009F276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9F2762">
          <w:rPr>
            <w:b/>
            <w:sz w:val="24"/>
            <w:szCs w:val="24"/>
          </w:rPr>
          <w:fldChar w:fldCharType="separate"/>
        </w:r>
        <w:r w:rsidR="003C4674">
          <w:rPr>
            <w:b/>
            <w:noProof/>
          </w:rPr>
          <w:t>1</w:t>
        </w:r>
        <w:r w:rsidR="009F2762">
          <w:rPr>
            <w:b/>
            <w:sz w:val="24"/>
            <w:szCs w:val="24"/>
          </w:rPr>
          <w:fldChar w:fldCharType="end"/>
        </w:r>
        <w:r>
          <w:t xml:space="preserve"> of </w:t>
        </w:r>
        <w:r w:rsidR="009F276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9F2762">
          <w:rPr>
            <w:b/>
            <w:sz w:val="24"/>
            <w:szCs w:val="24"/>
          </w:rPr>
          <w:fldChar w:fldCharType="separate"/>
        </w:r>
        <w:r w:rsidR="003C4674">
          <w:rPr>
            <w:b/>
            <w:noProof/>
          </w:rPr>
          <w:t>3</w:t>
        </w:r>
        <w:r w:rsidR="009F2762">
          <w:rPr>
            <w:b/>
            <w:sz w:val="24"/>
            <w:szCs w:val="24"/>
          </w:rPr>
          <w:fldChar w:fldCharType="end"/>
        </w:r>
      </w:p>
    </w:sdtContent>
  </w:sdt>
  <w:p w:rsidR="00CE6511" w:rsidRDefault="00CE6511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4832243"/>
      <w:docPartObj>
        <w:docPartGallery w:val="Page Numbers (Bottom of Page)"/>
        <w:docPartUnique/>
      </w:docPartObj>
    </w:sdtPr>
    <w:sdtEndPr/>
    <w:sdtContent>
      <w:sdt>
        <w:sdtPr>
          <w:id w:val="789014273"/>
          <w:docPartObj>
            <w:docPartGallery w:val="Page Numbers (Top of Page)"/>
            <w:docPartUnique/>
          </w:docPartObj>
        </w:sdtPr>
        <w:sdtEndPr/>
        <w:sdtContent>
          <w:p w:rsidR="00CE6511" w:rsidRDefault="00CE6511">
            <w:pPr>
              <w:pStyle w:val="Footer"/>
              <w:jc w:val="center"/>
            </w:pPr>
            <w:r>
              <w:t xml:space="preserve">Page </w:t>
            </w:r>
            <w:r w:rsidR="009F276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9F2762">
              <w:rPr>
                <w:b/>
                <w:sz w:val="24"/>
                <w:szCs w:val="24"/>
              </w:rPr>
              <w:fldChar w:fldCharType="separate"/>
            </w:r>
            <w:r w:rsidR="003C4674">
              <w:rPr>
                <w:b/>
                <w:noProof/>
              </w:rPr>
              <w:t>2</w:t>
            </w:r>
            <w:r w:rsidR="009F276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F276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9F2762">
              <w:rPr>
                <w:b/>
                <w:sz w:val="24"/>
                <w:szCs w:val="24"/>
              </w:rPr>
              <w:fldChar w:fldCharType="separate"/>
            </w:r>
            <w:r w:rsidR="003C4674">
              <w:rPr>
                <w:b/>
                <w:noProof/>
              </w:rPr>
              <w:t>3</w:t>
            </w:r>
            <w:r w:rsidR="009F276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E6511" w:rsidRDefault="00CE6511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B39" w:rsidRDefault="00E02B39" w:rsidP="00940F39">
      <w:pPr>
        <w:spacing w:after="0" w:line="240" w:lineRule="auto"/>
      </w:pPr>
      <w:r>
        <w:separator/>
      </w:r>
    </w:p>
  </w:footnote>
  <w:footnote w:type="continuationSeparator" w:id="0">
    <w:p w:rsidR="00E02B39" w:rsidRDefault="00E02B39" w:rsidP="00940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511" w:rsidRDefault="00CE6511">
    <w:pPr>
      <w:pStyle w:val="Header"/>
    </w:pPr>
  </w:p>
  <w:tbl>
    <w:tblPr>
      <w:tblW w:w="9630" w:type="dxa"/>
      <w:tblInd w:w="63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82"/>
      <w:gridCol w:w="3958"/>
      <w:gridCol w:w="1530"/>
      <w:gridCol w:w="2160"/>
    </w:tblGrid>
    <w:tr w:rsidR="00A74ED0" w:rsidTr="00B1436D">
      <w:trPr>
        <w:trHeight w:hRule="exact" w:val="540"/>
      </w:trPr>
      <w:tc>
        <w:tcPr>
          <w:tcW w:w="1982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215B07" w:rsidRDefault="00215B07" w:rsidP="00215B07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MCC TECHNIQUE</w:t>
          </w:r>
        </w:p>
        <w:p w:rsidR="00A74ED0" w:rsidRPr="00A74ED0" w:rsidRDefault="00215B07" w:rsidP="00215B07">
          <w:pPr>
            <w:spacing w:after="0" w:line="240" w:lineRule="auto"/>
            <w:ind w:right="-20"/>
            <w:jc w:val="center"/>
            <w:rPr>
              <w:rFonts w:ascii="Arial" w:eastAsia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0"/>
              <w:szCs w:val="20"/>
            </w:rPr>
            <w:t>SDN. BHD.</w:t>
          </w:r>
        </w:p>
      </w:tc>
      <w:tc>
        <w:tcPr>
          <w:tcW w:w="3958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B1436D" w:rsidRDefault="00A74ED0" w:rsidP="002A6A57">
          <w:pPr>
            <w:spacing w:before="15" w:after="0" w:line="249" w:lineRule="auto"/>
            <w:jc w:val="center"/>
            <w:rPr>
              <w:rFonts w:ascii="Arial" w:eastAsia="Arial" w:hAnsi="Arial" w:cs="Arial"/>
              <w:bCs/>
              <w:sz w:val="24"/>
              <w:szCs w:val="24"/>
            </w:rPr>
          </w:pPr>
          <w:r w:rsidRPr="00A74ED0">
            <w:rPr>
              <w:rFonts w:ascii="Arial" w:eastAsia="Arial" w:hAnsi="Arial" w:cs="Arial"/>
              <w:bCs/>
              <w:sz w:val="24"/>
              <w:szCs w:val="24"/>
            </w:rPr>
            <w:t xml:space="preserve">Electrical </w:t>
          </w:r>
          <w:r w:rsidRPr="00A74ED0">
            <w:rPr>
              <w:rFonts w:ascii="Arial" w:eastAsia="Arial" w:hAnsi="Arial" w:cs="Arial"/>
              <w:bCs/>
              <w:spacing w:val="-15"/>
              <w:sz w:val="24"/>
              <w:szCs w:val="24"/>
            </w:rPr>
            <w:t xml:space="preserve"> </w:t>
          </w:r>
          <w:r w:rsidRPr="00A74ED0">
            <w:rPr>
              <w:rFonts w:ascii="Arial" w:eastAsia="Arial" w:hAnsi="Arial" w:cs="Arial"/>
              <w:bCs/>
              <w:spacing w:val="1"/>
              <w:sz w:val="24"/>
              <w:szCs w:val="24"/>
            </w:rPr>
            <w:t>M</w:t>
          </w:r>
          <w:r w:rsidRPr="00A74ED0">
            <w:rPr>
              <w:rFonts w:ascii="Arial" w:eastAsia="Arial" w:hAnsi="Arial" w:cs="Arial"/>
              <w:bCs/>
              <w:sz w:val="24"/>
              <w:szCs w:val="24"/>
            </w:rPr>
            <w:t>ethod</w:t>
          </w:r>
          <w:r w:rsidRPr="00A74ED0">
            <w:rPr>
              <w:rFonts w:ascii="Arial" w:eastAsia="Arial" w:hAnsi="Arial" w:cs="Arial"/>
              <w:bCs/>
              <w:spacing w:val="-6"/>
              <w:sz w:val="24"/>
              <w:szCs w:val="24"/>
            </w:rPr>
            <w:t xml:space="preserve"> </w:t>
          </w:r>
          <w:r w:rsidRPr="00A74ED0">
            <w:rPr>
              <w:rFonts w:ascii="Arial" w:eastAsia="Arial" w:hAnsi="Arial" w:cs="Arial"/>
              <w:bCs/>
              <w:sz w:val="24"/>
              <w:szCs w:val="24"/>
            </w:rPr>
            <w:t>State</w:t>
          </w:r>
          <w:r w:rsidRPr="00A74ED0">
            <w:rPr>
              <w:rFonts w:ascii="Arial" w:eastAsia="Arial" w:hAnsi="Arial" w:cs="Arial"/>
              <w:bCs/>
              <w:spacing w:val="2"/>
              <w:sz w:val="24"/>
              <w:szCs w:val="24"/>
            </w:rPr>
            <w:t>m</w:t>
          </w:r>
          <w:r w:rsidR="0019682C">
            <w:rPr>
              <w:rFonts w:ascii="Arial" w:eastAsia="Arial" w:hAnsi="Arial" w:cs="Arial"/>
              <w:bCs/>
              <w:sz w:val="24"/>
              <w:szCs w:val="24"/>
            </w:rPr>
            <w:t xml:space="preserve">ent for </w:t>
          </w:r>
          <w:r w:rsidR="002A6A57">
            <w:rPr>
              <w:rFonts w:ascii="Arial" w:eastAsia="Arial" w:hAnsi="Arial" w:cs="Arial"/>
              <w:bCs/>
              <w:sz w:val="24"/>
              <w:szCs w:val="24"/>
            </w:rPr>
            <w:t xml:space="preserve">Exothermic Welding for </w:t>
          </w:r>
        </w:p>
        <w:p w:rsidR="00A74ED0" w:rsidRPr="00A74ED0" w:rsidRDefault="002A6A57" w:rsidP="002A6A57">
          <w:pPr>
            <w:spacing w:before="15" w:after="0" w:line="249" w:lineRule="auto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bCs/>
              <w:sz w:val="24"/>
              <w:szCs w:val="24"/>
            </w:rPr>
            <w:t>Lightning &amp; Earthing System</w:t>
          </w:r>
        </w:p>
      </w:tc>
      <w:tc>
        <w:tcPr>
          <w:tcW w:w="153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B1436D" w:rsidRDefault="00A74ED0" w:rsidP="00B1436D">
          <w:pPr>
            <w:spacing w:before="13" w:after="0" w:line="240" w:lineRule="auto"/>
            <w:ind w:right="-20"/>
            <w:jc w:val="center"/>
            <w:rPr>
              <w:rFonts w:ascii="Arial" w:eastAsia="Arial" w:hAnsi="Arial" w:cs="Arial"/>
              <w:spacing w:val="-3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Issue</w:t>
          </w:r>
          <w:r w:rsidR="00B1436D">
            <w:rPr>
              <w:rFonts w:ascii="Arial" w:eastAsia="Arial" w:hAnsi="Arial" w:cs="Arial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spacing w:val="1"/>
              <w:sz w:val="20"/>
              <w:szCs w:val="20"/>
            </w:rPr>
            <w:t>No</w:t>
          </w:r>
          <w:r>
            <w:rPr>
              <w:rFonts w:ascii="Arial" w:eastAsia="Arial" w:hAnsi="Arial" w:cs="Arial"/>
              <w:sz w:val="20"/>
              <w:szCs w:val="20"/>
            </w:rPr>
            <w:t>:</w:t>
          </w:r>
          <w:r>
            <w:rPr>
              <w:rFonts w:ascii="Arial" w:eastAsia="Arial" w:hAnsi="Arial" w:cs="Arial"/>
              <w:spacing w:val="-3"/>
              <w:sz w:val="20"/>
              <w:szCs w:val="20"/>
            </w:rPr>
            <w:t xml:space="preserve"> </w:t>
          </w:r>
        </w:p>
        <w:p w:rsidR="00A74ED0" w:rsidRDefault="00A74ED0" w:rsidP="00B1436D">
          <w:pPr>
            <w:spacing w:before="13" w:after="0" w:line="240" w:lineRule="auto"/>
            <w:ind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1</w:t>
          </w:r>
        </w:p>
      </w:tc>
      <w:tc>
        <w:tcPr>
          <w:tcW w:w="216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3" w:after="0" w:line="240" w:lineRule="auto"/>
            <w:ind w:left="334" w:right="313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Effective</w:t>
          </w:r>
          <w:r>
            <w:rPr>
              <w:rFonts w:ascii="Arial" w:eastAsia="Arial" w:hAnsi="Arial" w:cs="Arial"/>
              <w:spacing w:val="-8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w w:val="99"/>
              <w:sz w:val="20"/>
              <w:szCs w:val="20"/>
            </w:rPr>
            <w:t>Date:</w:t>
          </w:r>
        </w:p>
        <w:p w:rsidR="00A74ED0" w:rsidRDefault="00B1436D" w:rsidP="00CE6511">
          <w:pPr>
            <w:spacing w:before="10" w:after="0" w:line="240" w:lineRule="auto"/>
            <w:ind w:left="604" w:right="584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w w:val="99"/>
              <w:sz w:val="20"/>
              <w:szCs w:val="20"/>
            </w:rPr>
            <w:t>01/08/17</w:t>
          </w:r>
        </w:p>
      </w:tc>
    </w:tr>
    <w:tr w:rsidR="00A74ED0" w:rsidTr="00B1436D">
      <w:trPr>
        <w:trHeight w:hRule="exact" w:val="540"/>
      </w:trPr>
      <w:tc>
        <w:tcPr>
          <w:tcW w:w="1982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A74ED0" w:rsidRDefault="00A74ED0" w:rsidP="00CE6511"/>
      </w:tc>
      <w:tc>
        <w:tcPr>
          <w:tcW w:w="3958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A74ED0" w:rsidRDefault="00A74ED0" w:rsidP="00CE6511">
          <w:pPr>
            <w:spacing w:before="15" w:after="0" w:line="249" w:lineRule="auto"/>
            <w:ind w:left="452" w:right="366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53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B1436D" w:rsidRDefault="00A74ED0" w:rsidP="00B1436D">
          <w:pPr>
            <w:spacing w:before="15" w:after="0" w:line="240" w:lineRule="auto"/>
            <w:ind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Rev</w:t>
          </w:r>
          <w:r w:rsidR="00B1436D">
            <w:rPr>
              <w:rFonts w:ascii="Arial" w:eastAsia="Arial" w:hAnsi="Arial" w:cs="Arial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sz w:val="20"/>
              <w:szCs w:val="20"/>
            </w:rPr>
            <w:t xml:space="preserve">No: </w:t>
          </w:r>
        </w:p>
        <w:p w:rsidR="00A74ED0" w:rsidRDefault="00A74ED0" w:rsidP="00B1436D">
          <w:pPr>
            <w:spacing w:before="15" w:after="0" w:line="240" w:lineRule="auto"/>
            <w:ind w:right="-2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0</w:t>
          </w:r>
        </w:p>
      </w:tc>
      <w:tc>
        <w:tcPr>
          <w:tcW w:w="216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5" w:after="0" w:line="240" w:lineRule="auto"/>
            <w:ind w:left="326" w:right="305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Document</w:t>
          </w:r>
          <w:r>
            <w:rPr>
              <w:rFonts w:ascii="Arial" w:eastAsia="Arial" w:hAnsi="Arial" w:cs="Arial"/>
              <w:spacing w:val="-9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w w:val="99"/>
              <w:sz w:val="20"/>
              <w:szCs w:val="20"/>
            </w:rPr>
            <w:t>Ref:</w:t>
          </w:r>
        </w:p>
        <w:p w:rsidR="00A74ED0" w:rsidRDefault="00900E64" w:rsidP="00CE6511">
          <w:pPr>
            <w:spacing w:before="28" w:after="0" w:line="240" w:lineRule="auto"/>
            <w:ind w:left="207" w:right="188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MS-E010</w:t>
          </w:r>
        </w:p>
      </w:tc>
    </w:tr>
  </w:tbl>
  <w:p w:rsidR="00CE6511" w:rsidRDefault="00CE6511">
    <w:pPr>
      <w:pStyle w:val="Header"/>
    </w:pPr>
  </w:p>
  <w:p w:rsidR="00CE6511" w:rsidRDefault="00CE65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6D67DA2"/>
    <w:lvl w:ilvl="0">
      <w:numFmt w:val="bullet"/>
      <w:lvlText w:val="*"/>
      <w:lvlJc w:val="left"/>
    </w:lvl>
  </w:abstractNum>
  <w:abstractNum w:abstractNumId="1" w15:restartNumberingAfterBreak="0">
    <w:nsid w:val="0BB301D9"/>
    <w:multiLevelType w:val="hybridMultilevel"/>
    <w:tmpl w:val="3668AD8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12F5956"/>
    <w:multiLevelType w:val="hybridMultilevel"/>
    <w:tmpl w:val="D3D657D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2" w:hanging="360"/>
      </w:pPr>
      <w:rPr>
        <w:rFonts w:ascii="Wingdings" w:hAnsi="Wingdings" w:hint="default"/>
      </w:rPr>
    </w:lvl>
  </w:abstractNum>
  <w:abstractNum w:abstractNumId="3" w15:restartNumberingAfterBreak="0">
    <w:nsid w:val="118A0186"/>
    <w:multiLevelType w:val="hybridMultilevel"/>
    <w:tmpl w:val="FB86DD76"/>
    <w:lvl w:ilvl="0" w:tplc="04090001">
      <w:start w:val="1"/>
      <w:numFmt w:val="bullet"/>
      <w:lvlText w:val=""/>
      <w:lvlJc w:val="left"/>
      <w:pPr>
        <w:ind w:left="1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4" w15:restartNumberingAfterBreak="0">
    <w:nsid w:val="14430441"/>
    <w:multiLevelType w:val="hybridMultilevel"/>
    <w:tmpl w:val="A6E8A93C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5" w15:restartNumberingAfterBreak="0">
    <w:nsid w:val="1ABF584E"/>
    <w:multiLevelType w:val="hybridMultilevel"/>
    <w:tmpl w:val="C672A33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B9C5470"/>
    <w:multiLevelType w:val="hybridMultilevel"/>
    <w:tmpl w:val="A6185C54"/>
    <w:lvl w:ilvl="0" w:tplc="B7FCB656">
      <w:start w:val="1"/>
      <w:numFmt w:val="decimal"/>
      <w:lvlText w:val="%1."/>
      <w:lvlJc w:val="left"/>
      <w:pPr>
        <w:ind w:left="16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235947E8"/>
    <w:multiLevelType w:val="hybridMultilevel"/>
    <w:tmpl w:val="A05093E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30684C62"/>
    <w:multiLevelType w:val="hybridMultilevel"/>
    <w:tmpl w:val="2C6A42C0"/>
    <w:lvl w:ilvl="0" w:tplc="0409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9" w15:restartNumberingAfterBreak="0">
    <w:nsid w:val="32D421A6"/>
    <w:multiLevelType w:val="hybridMultilevel"/>
    <w:tmpl w:val="FFA299CC"/>
    <w:lvl w:ilvl="0" w:tplc="04090001">
      <w:start w:val="1"/>
      <w:numFmt w:val="bullet"/>
      <w:lvlText w:val=""/>
      <w:lvlJc w:val="left"/>
      <w:pPr>
        <w:ind w:left="15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10" w15:restartNumberingAfterBreak="0">
    <w:nsid w:val="35165DB2"/>
    <w:multiLevelType w:val="hybridMultilevel"/>
    <w:tmpl w:val="0F80E8B8"/>
    <w:lvl w:ilvl="0" w:tplc="44090019">
      <w:start w:val="1"/>
      <w:numFmt w:val="lowerLetter"/>
      <w:lvlText w:val="%1."/>
      <w:lvlJc w:val="left"/>
      <w:pPr>
        <w:ind w:left="1170" w:hanging="360"/>
      </w:pPr>
    </w:lvl>
    <w:lvl w:ilvl="1" w:tplc="44090019">
      <w:start w:val="1"/>
      <w:numFmt w:val="lowerLetter"/>
      <w:lvlText w:val="%2."/>
      <w:lvlJc w:val="left"/>
      <w:pPr>
        <w:ind w:left="1890" w:hanging="360"/>
      </w:pPr>
    </w:lvl>
    <w:lvl w:ilvl="2" w:tplc="4409001B" w:tentative="1">
      <w:start w:val="1"/>
      <w:numFmt w:val="lowerRoman"/>
      <w:lvlText w:val="%3."/>
      <w:lvlJc w:val="right"/>
      <w:pPr>
        <w:ind w:left="2610" w:hanging="180"/>
      </w:pPr>
    </w:lvl>
    <w:lvl w:ilvl="3" w:tplc="4409000F" w:tentative="1">
      <w:start w:val="1"/>
      <w:numFmt w:val="decimal"/>
      <w:lvlText w:val="%4."/>
      <w:lvlJc w:val="left"/>
      <w:pPr>
        <w:ind w:left="3330" w:hanging="360"/>
      </w:pPr>
    </w:lvl>
    <w:lvl w:ilvl="4" w:tplc="44090019" w:tentative="1">
      <w:start w:val="1"/>
      <w:numFmt w:val="lowerLetter"/>
      <w:lvlText w:val="%5."/>
      <w:lvlJc w:val="left"/>
      <w:pPr>
        <w:ind w:left="4050" w:hanging="360"/>
      </w:pPr>
    </w:lvl>
    <w:lvl w:ilvl="5" w:tplc="4409001B" w:tentative="1">
      <w:start w:val="1"/>
      <w:numFmt w:val="lowerRoman"/>
      <w:lvlText w:val="%6."/>
      <w:lvlJc w:val="right"/>
      <w:pPr>
        <w:ind w:left="4770" w:hanging="180"/>
      </w:pPr>
    </w:lvl>
    <w:lvl w:ilvl="6" w:tplc="4409000F" w:tentative="1">
      <w:start w:val="1"/>
      <w:numFmt w:val="decimal"/>
      <w:lvlText w:val="%7."/>
      <w:lvlJc w:val="left"/>
      <w:pPr>
        <w:ind w:left="5490" w:hanging="360"/>
      </w:pPr>
    </w:lvl>
    <w:lvl w:ilvl="7" w:tplc="44090019" w:tentative="1">
      <w:start w:val="1"/>
      <w:numFmt w:val="lowerLetter"/>
      <w:lvlText w:val="%8."/>
      <w:lvlJc w:val="left"/>
      <w:pPr>
        <w:ind w:left="6210" w:hanging="360"/>
      </w:pPr>
    </w:lvl>
    <w:lvl w:ilvl="8" w:tplc="4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35303A6D"/>
    <w:multiLevelType w:val="hybridMultilevel"/>
    <w:tmpl w:val="470E35C0"/>
    <w:lvl w:ilvl="0" w:tplc="04090001">
      <w:start w:val="1"/>
      <w:numFmt w:val="bullet"/>
      <w:lvlText w:val=""/>
      <w:lvlJc w:val="left"/>
      <w:pPr>
        <w:ind w:left="1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12" w15:restartNumberingAfterBreak="0">
    <w:nsid w:val="38460BC9"/>
    <w:multiLevelType w:val="hybridMultilevel"/>
    <w:tmpl w:val="A6B2A660"/>
    <w:lvl w:ilvl="0" w:tplc="2E12E5FC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3B7C361C"/>
    <w:multiLevelType w:val="hybridMultilevel"/>
    <w:tmpl w:val="DC2AE558"/>
    <w:lvl w:ilvl="0" w:tplc="E6BC6B18">
      <w:start w:val="1"/>
      <w:numFmt w:val="lowerLetter"/>
      <w:lvlText w:val="%1."/>
      <w:lvlJc w:val="left"/>
      <w:pPr>
        <w:ind w:left="17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 w15:restartNumberingAfterBreak="0">
    <w:nsid w:val="424504CE"/>
    <w:multiLevelType w:val="hybridMultilevel"/>
    <w:tmpl w:val="A6B2A660"/>
    <w:lvl w:ilvl="0" w:tplc="2E12E5FC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 w15:restartNumberingAfterBreak="0">
    <w:nsid w:val="48A64C22"/>
    <w:multiLevelType w:val="hybridMultilevel"/>
    <w:tmpl w:val="CEF045A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8EC45F9"/>
    <w:multiLevelType w:val="hybridMultilevel"/>
    <w:tmpl w:val="70F4D544"/>
    <w:lvl w:ilvl="0" w:tplc="04090001">
      <w:start w:val="1"/>
      <w:numFmt w:val="bullet"/>
      <w:lvlText w:val=""/>
      <w:lvlJc w:val="left"/>
      <w:pPr>
        <w:ind w:left="1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17" w15:restartNumberingAfterBreak="0">
    <w:nsid w:val="5012057B"/>
    <w:multiLevelType w:val="hybridMultilevel"/>
    <w:tmpl w:val="BD804B58"/>
    <w:lvl w:ilvl="0" w:tplc="4409000F">
      <w:start w:val="1"/>
      <w:numFmt w:val="decimal"/>
      <w:lvlText w:val="%1."/>
      <w:lvlJc w:val="left"/>
      <w:pPr>
        <w:ind w:left="644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7715EE0"/>
    <w:multiLevelType w:val="hybridMultilevel"/>
    <w:tmpl w:val="FAE822F6"/>
    <w:lvl w:ilvl="0" w:tplc="0409000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8" w:hanging="360"/>
      </w:pPr>
      <w:rPr>
        <w:rFonts w:ascii="Wingdings" w:hAnsi="Wingdings" w:hint="default"/>
      </w:rPr>
    </w:lvl>
  </w:abstractNum>
  <w:abstractNum w:abstractNumId="19" w15:restartNumberingAfterBreak="0">
    <w:nsid w:val="5ED84505"/>
    <w:multiLevelType w:val="hybridMultilevel"/>
    <w:tmpl w:val="04AC8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93C45"/>
    <w:multiLevelType w:val="hybridMultilevel"/>
    <w:tmpl w:val="85BA8F26"/>
    <w:lvl w:ilvl="0" w:tplc="040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21" w15:restartNumberingAfterBreak="0">
    <w:nsid w:val="74FD6770"/>
    <w:multiLevelType w:val="hybridMultilevel"/>
    <w:tmpl w:val="D01E96BA"/>
    <w:lvl w:ilvl="0" w:tplc="040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2" w15:restartNumberingAfterBreak="0">
    <w:nsid w:val="77471DC9"/>
    <w:multiLevelType w:val="hybridMultilevel"/>
    <w:tmpl w:val="986E4F3A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23" w15:restartNumberingAfterBreak="0">
    <w:nsid w:val="7DFF7AB7"/>
    <w:multiLevelType w:val="hybridMultilevel"/>
    <w:tmpl w:val="1C08B87E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16"/>
  </w:num>
  <w:num w:numId="5">
    <w:abstractNumId w:val="3"/>
  </w:num>
  <w:num w:numId="6">
    <w:abstractNumId w:val="11"/>
  </w:num>
  <w:num w:numId="7">
    <w:abstractNumId w:val="21"/>
  </w:num>
  <w:num w:numId="8">
    <w:abstractNumId w:val="23"/>
  </w:num>
  <w:num w:numId="9">
    <w:abstractNumId w:val="5"/>
  </w:num>
  <w:num w:numId="10">
    <w:abstractNumId w:val="18"/>
  </w:num>
  <w:num w:numId="11">
    <w:abstractNumId w:val="17"/>
  </w:num>
  <w:num w:numId="12">
    <w:abstractNumId w:val="10"/>
  </w:num>
  <w:num w:numId="13">
    <w:abstractNumId w:val="15"/>
  </w:num>
  <w:num w:numId="14">
    <w:abstractNumId w:val="8"/>
  </w:num>
  <w:num w:numId="15">
    <w:abstractNumId w:val="22"/>
  </w:num>
  <w:num w:numId="16">
    <w:abstractNumId w:val="7"/>
  </w:num>
  <w:num w:numId="17">
    <w:abstractNumId w:val="4"/>
  </w:num>
  <w:num w:numId="1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"/>
        </w:rPr>
      </w:lvl>
    </w:lvlOverride>
  </w:num>
  <w:num w:numId="19">
    <w:abstractNumId w:val="6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4"/>
        </w:rPr>
      </w:lvl>
    </w:lvlOverride>
  </w:num>
  <w:num w:numId="21">
    <w:abstractNumId w:val="1"/>
  </w:num>
  <w:num w:numId="22">
    <w:abstractNumId w:val="19"/>
  </w:num>
  <w:num w:numId="23">
    <w:abstractNumId w:val="13"/>
  </w:num>
  <w:num w:numId="24">
    <w:abstractNumId w:val="1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40F39"/>
    <w:rsid w:val="00000B01"/>
    <w:rsid w:val="00021E02"/>
    <w:rsid w:val="0004310F"/>
    <w:rsid w:val="000F5EDB"/>
    <w:rsid w:val="00111303"/>
    <w:rsid w:val="001157BB"/>
    <w:rsid w:val="0015203F"/>
    <w:rsid w:val="00160307"/>
    <w:rsid w:val="00174F7C"/>
    <w:rsid w:val="001919B0"/>
    <w:rsid w:val="001950FB"/>
    <w:rsid w:val="0019682C"/>
    <w:rsid w:val="001A6813"/>
    <w:rsid w:val="001B1F06"/>
    <w:rsid w:val="001B2DA5"/>
    <w:rsid w:val="001D2C6A"/>
    <w:rsid w:val="00215B07"/>
    <w:rsid w:val="002219E9"/>
    <w:rsid w:val="00267AA2"/>
    <w:rsid w:val="00280C1D"/>
    <w:rsid w:val="002A6A57"/>
    <w:rsid w:val="002A773E"/>
    <w:rsid w:val="002B17F1"/>
    <w:rsid w:val="00335283"/>
    <w:rsid w:val="003704D9"/>
    <w:rsid w:val="00387074"/>
    <w:rsid w:val="003C4674"/>
    <w:rsid w:val="003E56D2"/>
    <w:rsid w:val="00431A93"/>
    <w:rsid w:val="0044499C"/>
    <w:rsid w:val="004508DE"/>
    <w:rsid w:val="00461D13"/>
    <w:rsid w:val="00494D19"/>
    <w:rsid w:val="004A6200"/>
    <w:rsid w:val="004F1D20"/>
    <w:rsid w:val="00502D39"/>
    <w:rsid w:val="00544E82"/>
    <w:rsid w:val="0058259C"/>
    <w:rsid w:val="005A7051"/>
    <w:rsid w:val="005B18B3"/>
    <w:rsid w:val="005D2D36"/>
    <w:rsid w:val="005F7E3F"/>
    <w:rsid w:val="00624F90"/>
    <w:rsid w:val="00657260"/>
    <w:rsid w:val="006754DC"/>
    <w:rsid w:val="00684948"/>
    <w:rsid w:val="006E0C60"/>
    <w:rsid w:val="00721DB6"/>
    <w:rsid w:val="00731E10"/>
    <w:rsid w:val="00757AA5"/>
    <w:rsid w:val="00784346"/>
    <w:rsid w:val="007D1811"/>
    <w:rsid w:val="007F317E"/>
    <w:rsid w:val="008148EE"/>
    <w:rsid w:val="008A7D4F"/>
    <w:rsid w:val="008B377E"/>
    <w:rsid w:val="008E2C80"/>
    <w:rsid w:val="00900E64"/>
    <w:rsid w:val="0091174B"/>
    <w:rsid w:val="00940F39"/>
    <w:rsid w:val="00984C9B"/>
    <w:rsid w:val="009F2762"/>
    <w:rsid w:val="00A04C89"/>
    <w:rsid w:val="00A139A1"/>
    <w:rsid w:val="00A22695"/>
    <w:rsid w:val="00A74ED0"/>
    <w:rsid w:val="00B1436D"/>
    <w:rsid w:val="00B22811"/>
    <w:rsid w:val="00B50DD0"/>
    <w:rsid w:val="00B6430B"/>
    <w:rsid w:val="00B87869"/>
    <w:rsid w:val="00BA56C2"/>
    <w:rsid w:val="00BA61A1"/>
    <w:rsid w:val="00BB30C8"/>
    <w:rsid w:val="00BC759B"/>
    <w:rsid w:val="00C0729B"/>
    <w:rsid w:val="00C43EA5"/>
    <w:rsid w:val="00C57FDD"/>
    <w:rsid w:val="00C8147D"/>
    <w:rsid w:val="00CE6511"/>
    <w:rsid w:val="00D0382A"/>
    <w:rsid w:val="00D2287E"/>
    <w:rsid w:val="00D31EDE"/>
    <w:rsid w:val="00D5504E"/>
    <w:rsid w:val="00D84F5C"/>
    <w:rsid w:val="00DA362D"/>
    <w:rsid w:val="00DB37F6"/>
    <w:rsid w:val="00DD5E6F"/>
    <w:rsid w:val="00E02B39"/>
    <w:rsid w:val="00E40102"/>
    <w:rsid w:val="00E41E9A"/>
    <w:rsid w:val="00E62A73"/>
    <w:rsid w:val="00EA1B60"/>
    <w:rsid w:val="00EF418F"/>
    <w:rsid w:val="00F15980"/>
    <w:rsid w:val="00F319B6"/>
    <w:rsid w:val="00F37F79"/>
    <w:rsid w:val="00F71042"/>
    <w:rsid w:val="00F819EC"/>
    <w:rsid w:val="00F92737"/>
    <w:rsid w:val="00FB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7EC203"/>
  <w15:docId w15:val="{C58506D2-F9B8-48B5-83BA-0F9F05CC3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19B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B1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B1F06"/>
  </w:style>
  <w:style w:type="paragraph" w:styleId="Footer">
    <w:name w:val="footer"/>
    <w:basedOn w:val="Normal"/>
    <w:link w:val="FooterChar"/>
    <w:uiPriority w:val="99"/>
    <w:unhideWhenUsed/>
    <w:rsid w:val="001B1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3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package" Target="embeddings/Microsoft_Visio_Drawing1.vs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Visio_Drawing.vsd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ISO Flow Chart Template</vt:lpstr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Flow Chart Template</dc:title>
  <dc:subject>ISO9002</dc:subject>
  <dc:creator>Mohamed Sulaiman Suhaibuddeen</dc:creator>
  <cp:lastModifiedBy>Steady track</cp:lastModifiedBy>
  <cp:revision>25</cp:revision>
  <cp:lastPrinted>2017-10-21T16:22:00Z</cp:lastPrinted>
  <dcterms:created xsi:type="dcterms:W3CDTF">2016-09-28T14:55:00Z</dcterms:created>
  <dcterms:modified xsi:type="dcterms:W3CDTF">2017-10-21T16:22:00Z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LastSaved">
    <vt:filetime>2015-09-08T00:00:00Z</vt:filetime>
  </property>
</Properties>
</file>