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006C" w14:textId="77777777" w:rsidR="003F6A6E" w:rsidRDefault="003F6A6E" w:rsidP="003F6A6E">
      <w:pPr>
        <w:rPr>
          <w:b/>
          <w:bCs/>
        </w:rPr>
      </w:pPr>
    </w:p>
    <w:p w14:paraId="594A0B75" w14:textId="0ED403B9" w:rsidR="003F6A6E" w:rsidRDefault="003F6A6E" w:rsidP="003F6A6E">
      <w:pPr>
        <w:rPr>
          <w:b/>
          <w:bCs/>
        </w:rPr>
      </w:pPr>
    </w:p>
    <w:p w14:paraId="56FFEBAA" w14:textId="70B830AE" w:rsidR="00E46727" w:rsidRPr="00E46727" w:rsidRDefault="00E46727" w:rsidP="00E467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3300BA64" w14:textId="07F7D343" w:rsidR="00E46727" w:rsidRPr="00E46727" w:rsidRDefault="003D37C1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 xml:space="preserve">LOGIKONTROL SDN BHD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No. 1</w:t>
      </w:r>
      <w:r>
        <w:rPr>
          <w:rFonts w:ascii="Calibri" w:eastAsia="Times New Roman" w:hAnsi="Calibri" w:cs="Calibri"/>
          <w:kern w:val="0"/>
          <w:lang w:eastAsia="en-MY"/>
          <w14:ligatures w14:val="none"/>
        </w:rPr>
        <w:t>0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Jalan PPU 2A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Taman Perindustrian Utama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47100 Puchong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Selangor</w:t>
      </w:r>
    </w:p>
    <w:p w14:paraId="17D3D5AE" w14:textId="555678C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2CA2D395">
          <v:rect id="_x0000_i1025" style="width:0;height:1.5pt" o:hralign="center" o:hrstd="t" o:hr="t" fillcolor="#a0a0a0" stroked="f"/>
        </w:pict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                                                                                                                                                                             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To: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4865DA">
        <w:rPr>
          <w:rFonts w:ascii="Calibri" w:eastAsia="Times New Roman" w:hAnsi="Calibri" w:cs="Calibri"/>
          <w:kern w:val="0"/>
          <w:lang w:eastAsia="en-MY"/>
          <w14:ligatures w14:val="none"/>
        </w:rPr>
        <w:t>Izzat Syahmi Bin Anuar</w:t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Date: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00595F">
        <w:rPr>
          <w:rFonts w:ascii="Calibri" w:eastAsia="Times New Roman" w:hAnsi="Calibri" w:cs="Calibri"/>
          <w:kern w:val="0"/>
          <w:lang w:eastAsia="en-MY"/>
          <w14:ligatures w14:val="none"/>
        </w:rPr>
        <w:t>XX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May 2025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4865DA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Site </w:t>
      </w:r>
      <w:r w:rsidR="00B35F21">
        <w:rPr>
          <w:rFonts w:ascii="Calibri" w:eastAsia="Times New Roman" w:hAnsi="Calibri" w:cs="Calibri"/>
          <w:kern w:val="0"/>
          <w:lang w:eastAsia="en-MY"/>
          <w14:ligatures w14:val="none"/>
        </w:rPr>
        <w:t>Safety</w:t>
      </w:r>
      <w:r w:rsidR="004865DA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Supervisor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4D1082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Project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Department</w:t>
      </w:r>
    </w:p>
    <w:p w14:paraId="34B92AFC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7D9BC694">
          <v:rect id="_x0000_i1026" style="width:0;height:1.5pt" o:hralign="center" o:hrstd="t" o:hr="t" fillcolor="#a0a0a0" stroked="f"/>
        </w:pict>
      </w:r>
    </w:p>
    <w:p w14:paraId="3EB2D6EB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Subject: Appointment as Member of the Safety Committee</w:t>
      </w:r>
    </w:p>
    <w:p w14:paraId="6DEBD93F" w14:textId="6A68B438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Dear Mr</w:t>
      </w:r>
      <w:r w:rsidR="00B35F21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. </w:t>
      </w:r>
      <w:r w:rsidR="004865DA">
        <w:rPr>
          <w:rFonts w:ascii="Calibri" w:eastAsia="Times New Roman" w:hAnsi="Calibri" w:cs="Calibri"/>
          <w:kern w:val="0"/>
          <w:lang w:eastAsia="en-MY"/>
          <w14:ligatures w14:val="none"/>
        </w:rPr>
        <w:t>Izzat Syahmi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</w:t>
      </w:r>
    </w:p>
    <w:p w14:paraId="0BFA4AF6" w14:textId="71192582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are pleased to inform you that you have been appointed as a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Member of the Safety Committee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at </w:t>
      </w:r>
      <w:r w:rsidR="003D37C1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LOGIKONTROL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, effective from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XX May 2025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.</w:t>
      </w:r>
    </w:p>
    <w:p w14:paraId="1C1A89A0" w14:textId="77777777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This appointment is made in accordance with the Occupational Safety and Health Act 1994 (OSHA), with the objective of strengthening our workplace health and safety standards.</w:t>
      </w:r>
    </w:p>
    <w:p w14:paraId="411E72D3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As a Safety Committee member, your responsibilities will include: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Attending regular safety committee meetings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Identifying and evaluating workplace hazards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Assisting in the development and implementation of safety programs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Promoting a culture of safety among employees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Participating in the investigation of incidents and suggesting preventive measures</w:t>
      </w:r>
    </w:p>
    <w:p w14:paraId="4827EF3B" w14:textId="77777777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Your active involvement and commitment will contribute significantly to maintaining a safe and healthy work environment for all employees.</w:t>
      </w:r>
    </w:p>
    <w:p w14:paraId="3F117776" w14:textId="13B86F41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thank you for accepting this responsibility and trust that you will </w:t>
      </w:r>
      <w:r w:rsidR="003D37C1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fulfil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this role with dedication and professionalism.</w:t>
      </w:r>
    </w:p>
    <w:p w14:paraId="1C20B938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Please sign and return the duplicate copy of this letter as a token of your acceptance.</w:t>
      </w:r>
    </w:p>
    <w:p w14:paraId="2E1A91BF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D7C9A2D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4F2BD7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34AEA80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72BF8EE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98249CD" w14:textId="77777777" w:rsidR="003D37C1" w:rsidRDefault="003D37C1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 xml:space="preserve">LOGIKINTROL SDN BHD </w:t>
      </w:r>
    </w:p>
    <w:p w14:paraId="782999BF" w14:textId="019B19CD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3D37C1">
        <w:rPr>
          <w:rFonts w:ascii="Calibri" w:eastAsia="Times New Roman" w:hAnsi="Calibri" w:cs="Calibri"/>
          <w:kern w:val="0"/>
          <w:lang w:eastAsia="en-MY"/>
          <w14:ligatures w14:val="none"/>
        </w:rPr>
        <w:t>LEE CHAW AUN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Designation: </w:t>
      </w:r>
      <w:r w:rsidR="003D37C1">
        <w:rPr>
          <w:rFonts w:ascii="Calibri" w:eastAsia="Times New Roman" w:hAnsi="Calibri" w:cs="Calibri"/>
          <w:kern w:val="0"/>
          <w:lang w:eastAsia="en-MY"/>
          <w14:ligatures w14:val="none"/>
        </w:rPr>
        <w:t>Executive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Director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6EFC20CE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0B5BACC6">
          <v:rect id="_x0000_i1027" style="width:0;height:1.5pt" o:hralign="center" o:hrstd="t" o:hr="t" fillcolor="#a0a0a0" stroked="f"/>
        </w:pict>
      </w:r>
    </w:p>
    <w:p w14:paraId="598378BE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Acknowledgement and Acceptance</w:t>
      </w:r>
    </w:p>
    <w:p w14:paraId="23BBFF3F" w14:textId="3E8E9172" w:rsidR="00E46727" w:rsidRPr="00E46727" w:rsidRDefault="00E46727" w:rsidP="003815B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I, </w:t>
      </w:r>
      <w:r w:rsidR="004865DA">
        <w:rPr>
          <w:rFonts w:ascii="Calibri" w:eastAsia="Times New Roman" w:hAnsi="Calibri" w:cs="Calibri"/>
          <w:kern w:val="0"/>
          <w:lang w:eastAsia="en-MY"/>
          <w14:ligatures w14:val="none"/>
        </w:rPr>
        <w:t>Izzat Syahmi Bin Anuar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accept the appointment as a Member of the Safety Committee and agree to discharge my responsibilities diligently.</w:t>
      </w:r>
    </w:p>
    <w:p w14:paraId="7E3BCEC7" w14:textId="7208F6D4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4865DA">
        <w:rPr>
          <w:rFonts w:ascii="Calibri" w:eastAsia="Times New Roman" w:hAnsi="Calibri" w:cs="Calibri"/>
          <w:kern w:val="0"/>
          <w:lang w:eastAsia="en-MY"/>
          <w14:ligatures w14:val="none"/>
        </w:rPr>
        <w:t>Izzat Syahmi Bin Anuar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21DEA676" w14:textId="77777777" w:rsidR="00151B10" w:rsidRDefault="00151B10" w:rsidP="00E46727"/>
    <w:sectPr w:rsidR="00151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3565"/>
    <w:multiLevelType w:val="multilevel"/>
    <w:tmpl w:val="257E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7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E"/>
    <w:rsid w:val="0000595F"/>
    <w:rsid w:val="00151B10"/>
    <w:rsid w:val="002E10AA"/>
    <w:rsid w:val="003815B9"/>
    <w:rsid w:val="003A60CB"/>
    <w:rsid w:val="003D37C1"/>
    <w:rsid w:val="003F6A6E"/>
    <w:rsid w:val="004865DA"/>
    <w:rsid w:val="004D1082"/>
    <w:rsid w:val="0082648C"/>
    <w:rsid w:val="009F3F7C"/>
    <w:rsid w:val="00A037B2"/>
    <w:rsid w:val="00B35F21"/>
    <w:rsid w:val="00DC6B97"/>
    <w:rsid w:val="00E46727"/>
    <w:rsid w:val="00E87BFB"/>
    <w:rsid w:val="00F6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69CF"/>
  <w15:chartTrackingRefBased/>
  <w15:docId w15:val="{44B8BD5B-6FF0-4F2C-89D2-0945E944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4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0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1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5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7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6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5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Aina Hisham</cp:lastModifiedBy>
  <cp:revision>6</cp:revision>
  <dcterms:created xsi:type="dcterms:W3CDTF">2025-05-28T03:25:00Z</dcterms:created>
  <dcterms:modified xsi:type="dcterms:W3CDTF">2025-05-28T04:05:00Z</dcterms:modified>
</cp:coreProperties>
</file>