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11B84669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BB545D8" w14:textId="77777777" w:rsidR="001E1402" w:rsidRPr="00B60475" w:rsidRDefault="001E1402" w:rsidP="006B5D2A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18CDB7B" w14:textId="77777777" w:rsidR="00BB382A" w:rsidRDefault="00000000" w:rsidP="006B5D2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 define, approve, communicate and control job responsibilities, authorities, competence requirements and applicable OHSMS duties.</w:t>
            </w:r>
          </w:p>
          <w:p w14:paraId="24454D6E" w14:textId="77777777" w:rsidR="006B5D2A" w:rsidRDefault="006B5D2A" w:rsidP="006B5D2A"/>
        </w:tc>
      </w:tr>
      <w:tr w:rsidR="001E1402" w:rsidRPr="00B60475" w14:paraId="49EAD6E5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571EEA1" w14:textId="77777777" w:rsidR="001E1402" w:rsidRPr="00B60475" w:rsidRDefault="001E1402" w:rsidP="006B5D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036723D" w14:textId="77777777" w:rsidR="00BB382A" w:rsidRDefault="00000000" w:rsidP="006B5D2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This procedure applies to all approved Company positions, departments, projects, employment categories and appointed Safety &amp; Health Committee functions within the OHSMS scope.</w:t>
            </w:r>
          </w:p>
          <w:p w14:paraId="5EDC7113" w14:textId="77777777" w:rsidR="006B5D2A" w:rsidRDefault="006B5D2A" w:rsidP="006B5D2A"/>
        </w:tc>
      </w:tr>
      <w:tr w:rsidR="009E3C35" w:rsidRPr="00B60475" w14:paraId="498E935A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142E5BC" w14:textId="77777777" w:rsidR="009E3C35" w:rsidRPr="00B60475" w:rsidRDefault="009E3C35" w:rsidP="006B5D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A4638F8" w14:textId="500AF0B8" w:rsidR="00BB382A" w:rsidRDefault="00000000" w:rsidP="006B5D2A">
            <w:pPr>
              <w:ind w:left="547" w:hanging="547"/>
            </w:pPr>
            <w:r>
              <w:rPr>
                <w:rFonts w:ascii="Calibri" w:eastAsia="Calibri" w:hAnsi="Calibri"/>
                <w:sz w:val="24"/>
              </w:rPr>
              <w:t xml:space="preserve">(1)   </w:t>
            </w:r>
            <w:r w:rsidR="006B5D2A">
              <w:rPr>
                <w:rFonts w:ascii="Calibri" w:eastAsia="Calibri" w:hAnsi="Calibri"/>
                <w:sz w:val="24"/>
              </w:rPr>
              <w:t xml:space="preserve">  </w:t>
            </w:r>
            <w:r>
              <w:rPr>
                <w:rFonts w:ascii="Calibri" w:eastAsia="Calibri" w:hAnsi="Calibri"/>
                <w:sz w:val="24"/>
                <w:u w:val="single"/>
              </w:rPr>
              <w:t>Managing Director (MD)</w:t>
            </w:r>
            <w:r>
              <w:rPr>
                <w:rFonts w:ascii="Calibri" w:eastAsia="Calibri" w:hAnsi="Calibri"/>
                <w:sz w:val="24"/>
              </w:rPr>
              <w:t>: Approves senior management job descriptions and delegated authorities.</w:t>
            </w:r>
          </w:p>
          <w:p w14:paraId="13043FD6" w14:textId="769D3095" w:rsidR="00BB382A" w:rsidRDefault="00000000" w:rsidP="006B5D2A">
            <w:pPr>
              <w:ind w:left="547" w:hanging="547"/>
            </w:pPr>
            <w:r>
              <w:rPr>
                <w:rFonts w:ascii="Calibri" w:eastAsia="Calibri" w:hAnsi="Calibri"/>
                <w:sz w:val="24"/>
              </w:rPr>
              <w:t xml:space="preserve">(2)   </w:t>
            </w:r>
            <w:r w:rsidR="006B5D2A">
              <w:rPr>
                <w:rFonts w:ascii="Calibri" w:eastAsia="Calibri" w:hAnsi="Calibri"/>
                <w:sz w:val="24"/>
              </w:rPr>
              <w:t xml:space="preserve">  </w:t>
            </w:r>
            <w:r>
              <w:rPr>
                <w:rFonts w:ascii="Calibri" w:eastAsia="Calibri" w:hAnsi="Calibri"/>
                <w:sz w:val="24"/>
                <w:u w:val="single"/>
              </w:rPr>
              <w:t>Executive Director (ED)</w:t>
            </w:r>
            <w:r>
              <w:rPr>
                <w:rFonts w:ascii="Calibri" w:eastAsia="Calibri" w:hAnsi="Calibri"/>
                <w:sz w:val="24"/>
              </w:rPr>
              <w:t>: Verifies organisational responsibilities, reporting relationships and resource needs.</w:t>
            </w:r>
          </w:p>
          <w:p w14:paraId="2511C1FF" w14:textId="348F33A0" w:rsidR="00BB382A" w:rsidRDefault="00000000" w:rsidP="006B5D2A">
            <w:pPr>
              <w:ind w:left="547" w:hanging="547"/>
            </w:pPr>
            <w:r>
              <w:rPr>
                <w:rFonts w:ascii="Calibri" w:eastAsia="Calibri" w:hAnsi="Calibri"/>
                <w:sz w:val="24"/>
              </w:rPr>
              <w:t xml:space="preserve">(3)   </w:t>
            </w:r>
            <w:r w:rsidR="006B5D2A">
              <w:rPr>
                <w:rFonts w:ascii="Calibri" w:eastAsia="Calibri" w:hAnsi="Calibri"/>
                <w:sz w:val="24"/>
              </w:rPr>
              <w:t xml:space="preserve">  </w:t>
            </w:r>
            <w:r>
              <w:rPr>
                <w:rFonts w:ascii="Calibri" w:eastAsia="Calibri" w:hAnsi="Calibri"/>
                <w:sz w:val="24"/>
                <w:u w:val="single"/>
              </w:rPr>
              <w:t>Human Resources Manager (HRM)</w:t>
            </w:r>
            <w:r>
              <w:rPr>
                <w:rFonts w:ascii="Calibri" w:eastAsia="Calibri" w:hAnsi="Calibri"/>
                <w:sz w:val="24"/>
              </w:rPr>
              <w:t>: Controls preparation, review, issue, acknowledgement and retention of job descriptions.</w:t>
            </w:r>
          </w:p>
          <w:p w14:paraId="354C1187" w14:textId="774E3AAB" w:rsidR="00BB382A" w:rsidRDefault="00000000" w:rsidP="006B5D2A">
            <w:pPr>
              <w:ind w:left="547" w:hanging="547"/>
            </w:pPr>
            <w:r>
              <w:rPr>
                <w:rFonts w:ascii="Calibri" w:eastAsia="Calibri" w:hAnsi="Calibri"/>
                <w:sz w:val="24"/>
              </w:rPr>
              <w:t xml:space="preserve">(4)   </w:t>
            </w:r>
            <w:r w:rsidR="006B5D2A">
              <w:rPr>
                <w:rFonts w:ascii="Calibri" w:eastAsia="Calibri" w:hAnsi="Calibri"/>
                <w:sz w:val="24"/>
              </w:rPr>
              <w:t xml:space="preserve">  </w:t>
            </w:r>
            <w:r>
              <w:rPr>
                <w:rFonts w:ascii="Calibri" w:eastAsia="Calibri" w:hAnsi="Calibri"/>
                <w:sz w:val="24"/>
                <w:u w:val="single"/>
              </w:rPr>
              <w:t>Safety &amp; Health Manager (SHM)</w:t>
            </w:r>
            <w:r>
              <w:rPr>
                <w:rFonts w:ascii="Calibri" w:eastAsia="Calibri" w:hAnsi="Calibri"/>
                <w:sz w:val="24"/>
              </w:rPr>
              <w:t>: Defines and verifies applicable SHC and OHSMS responsibilities and authorities.</w:t>
            </w:r>
          </w:p>
          <w:p w14:paraId="4249433B" w14:textId="67192C28" w:rsidR="00BB382A" w:rsidRDefault="00000000" w:rsidP="006B5D2A">
            <w:pPr>
              <w:ind w:left="547" w:hanging="547"/>
            </w:pPr>
            <w:r>
              <w:rPr>
                <w:rFonts w:ascii="Calibri" w:eastAsia="Calibri" w:hAnsi="Calibri"/>
                <w:sz w:val="24"/>
              </w:rPr>
              <w:t xml:space="preserve">(5)   </w:t>
            </w:r>
            <w:r w:rsidR="006B5D2A">
              <w:rPr>
                <w:rFonts w:ascii="Calibri" w:eastAsia="Calibri" w:hAnsi="Calibri"/>
                <w:sz w:val="24"/>
              </w:rPr>
              <w:t xml:space="preserve">  </w:t>
            </w:r>
            <w:r>
              <w:rPr>
                <w:rFonts w:ascii="Calibri" w:eastAsia="Calibri" w:hAnsi="Calibri"/>
                <w:sz w:val="24"/>
                <w:u w:val="single"/>
              </w:rPr>
              <w:t>Relevant Manager</w:t>
            </w:r>
            <w:r>
              <w:rPr>
                <w:rFonts w:ascii="Calibri" w:eastAsia="Calibri" w:hAnsi="Calibri"/>
                <w:sz w:val="24"/>
              </w:rPr>
              <w:t>: Defines position duties, reporting relationships, authority and competence requirements.</w:t>
            </w:r>
          </w:p>
          <w:p w14:paraId="36DD5167" w14:textId="77777777" w:rsidR="00BB382A" w:rsidRDefault="00000000" w:rsidP="006B5D2A">
            <w:pPr>
              <w:ind w:left="547" w:hanging="547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(6)   </w:t>
            </w:r>
            <w:r w:rsidR="006B5D2A">
              <w:rPr>
                <w:rFonts w:ascii="Calibri" w:eastAsia="Calibri" w:hAnsi="Calibri"/>
                <w:sz w:val="24"/>
              </w:rPr>
              <w:t xml:space="preserve">  </w:t>
            </w:r>
            <w:r>
              <w:rPr>
                <w:rFonts w:ascii="Calibri" w:eastAsia="Calibri" w:hAnsi="Calibri"/>
                <w:sz w:val="24"/>
                <w:u w:val="single"/>
              </w:rPr>
              <w:t>Employee or Appointed Committee Member</w:t>
            </w:r>
            <w:r>
              <w:rPr>
                <w:rFonts w:ascii="Calibri" w:eastAsia="Calibri" w:hAnsi="Calibri"/>
                <w:sz w:val="24"/>
              </w:rPr>
              <w:t>: Understands, acknowledges and performs the approved responsibilities and authority.</w:t>
            </w:r>
          </w:p>
          <w:p w14:paraId="0FA50A73" w14:textId="1B7958B5" w:rsidR="006B5D2A" w:rsidRDefault="006B5D2A" w:rsidP="006B5D2A">
            <w:pPr>
              <w:ind w:left="547" w:hanging="547"/>
            </w:pPr>
          </w:p>
        </w:tc>
      </w:tr>
      <w:tr w:rsidR="001E1402" w:rsidRPr="00B60475" w14:paraId="485C9F9F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DB7B8A9" w14:textId="77777777" w:rsidR="001E1402" w:rsidRPr="00B60475" w:rsidRDefault="001E1402" w:rsidP="006B5D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C2CD187" w14:textId="77777777" w:rsidR="00BB382A" w:rsidRDefault="00000000" w:rsidP="006B5D2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MS ISO 45001:2018 Clauses 5.3 and 7.2.</w:t>
            </w:r>
          </w:p>
          <w:p w14:paraId="0C342ADA" w14:textId="77777777" w:rsidR="006B5D2A" w:rsidRDefault="006B5D2A" w:rsidP="006B5D2A"/>
        </w:tc>
      </w:tr>
    </w:tbl>
    <w:p w14:paraId="246479F8" w14:textId="77777777" w:rsidR="001E1402" w:rsidRPr="00134AC9" w:rsidRDefault="001E1402" w:rsidP="006B5D2A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6D1A5C1E" w14:textId="77777777" w:rsidTr="001E1402">
        <w:tc>
          <w:tcPr>
            <w:tcW w:w="9810" w:type="dxa"/>
            <w:gridSpan w:val="4"/>
            <w:shd w:val="clear" w:color="auto" w:fill="CCFFFF"/>
          </w:tcPr>
          <w:p w14:paraId="3DA7E574" w14:textId="77777777" w:rsidR="001E1402" w:rsidRPr="00B60475" w:rsidRDefault="001E1402" w:rsidP="006B5D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75E0AFA0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274CE7F5" w14:textId="77777777" w:rsidR="001E1402" w:rsidRPr="00B60475" w:rsidRDefault="001E1402" w:rsidP="006B5D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4C6B5BA0" w14:textId="77777777" w:rsidR="001E1402" w:rsidRPr="00B60475" w:rsidRDefault="001E1402" w:rsidP="006B5D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4DA6D6C0" w14:textId="77777777" w:rsidR="001E1402" w:rsidRPr="00B60475" w:rsidRDefault="001E1402" w:rsidP="006B5D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1489647C" w14:textId="77777777" w:rsidR="001E1402" w:rsidRPr="00B60475" w:rsidRDefault="001E1402" w:rsidP="006B5D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7B7C3A67" w14:textId="77777777" w:rsidTr="001E1402">
        <w:tc>
          <w:tcPr>
            <w:tcW w:w="1730" w:type="dxa"/>
          </w:tcPr>
          <w:p w14:paraId="47BE9160" w14:textId="77777777" w:rsidR="00BB382A" w:rsidRDefault="00000000" w:rsidP="006B5D2A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74DBDA47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01 Sept 2026</w:t>
            </w:r>
          </w:p>
        </w:tc>
        <w:tc>
          <w:tcPr>
            <w:tcW w:w="1672" w:type="dxa"/>
          </w:tcPr>
          <w:p w14:paraId="3151BDCB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27EAF315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Initial issue for implementation of MS ISO 45001:2018 Clauses 5.3 and 7.2.</w:t>
            </w:r>
          </w:p>
        </w:tc>
      </w:tr>
      <w:tr w:rsidR="001E1402" w:rsidRPr="00B60475" w14:paraId="4BB58E70" w14:textId="77777777" w:rsidTr="001E1402">
        <w:tc>
          <w:tcPr>
            <w:tcW w:w="1730" w:type="dxa"/>
          </w:tcPr>
          <w:p w14:paraId="67D97016" w14:textId="77777777" w:rsidR="001E1402" w:rsidRPr="00134AC9" w:rsidRDefault="001E1402" w:rsidP="006B5D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1BADE0C6" w14:textId="77777777" w:rsidR="001E1402" w:rsidRPr="00134AC9" w:rsidRDefault="001E1402" w:rsidP="006B5D2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7894CB2B" w14:textId="77777777" w:rsidR="001E1402" w:rsidRPr="00134AC9" w:rsidRDefault="001E1402" w:rsidP="006B5D2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7F431625" w14:textId="77777777" w:rsidR="001E1402" w:rsidRPr="00134AC9" w:rsidRDefault="001E1402" w:rsidP="006B5D2A">
            <w:pPr>
              <w:rPr>
                <w:rFonts w:asciiTheme="minorHAnsi" w:hAnsiTheme="minorHAnsi" w:cstheme="minorHAnsi"/>
              </w:rPr>
            </w:pPr>
          </w:p>
        </w:tc>
      </w:tr>
    </w:tbl>
    <w:p w14:paraId="0F26486A" w14:textId="77777777" w:rsidR="00F84608" w:rsidRPr="00134AC9" w:rsidRDefault="00F84608" w:rsidP="006B5D2A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149B4AB2" w14:textId="77777777" w:rsidTr="00BA7E83">
        <w:tc>
          <w:tcPr>
            <w:tcW w:w="9781" w:type="dxa"/>
            <w:gridSpan w:val="2"/>
            <w:shd w:val="clear" w:color="auto" w:fill="C6F4F1"/>
          </w:tcPr>
          <w:p w14:paraId="4AB4C94C" w14:textId="77777777" w:rsidR="009330D4" w:rsidRPr="00A31DD2" w:rsidRDefault="00000000" w:rsidP="006B5D2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BB382A" w14:paraId="1CB2D627" w14:textId="77777777">
        <w:tc>
          <w:tcPr>
            <w:tcW w:w="1730" w:type="dxa"/>
          </w:tcPr>
          <w:p w14:paraId="248D393A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EER</w:t>
            </w:r>
          </w:p>
        </w:tc>
        <w:tc>
          <w:tcPr>
            <w:tcW w:w="8051" w:type="dxa"/>
          </w:tcPr>
          <w:p w14:paraId="58D92023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Employee Representatives</w:t>
            </w:r>
          </w:p>
        </w:tc>
      </w:tr>
      <w:tr w:rsidR="00BB382A" w14:paraId="61A38677" w14:textId="77777777">
        <w:tc>
          <w:tcPr>
            <w:tcW w:w="1730" w:type="dxa"/>
          </w:tcPr>
          <w:p w14:paraId="13CE5E2D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ERTO</w:t>
            </w:r>
          </w:p>
        </w:tc>
        <w:tc>
          <w:tcPr>
            <w:tcW w:w="8051" w:type="dxa"/>
          </w:tcPr>
          <w:p w14:paraId="6EFFAD2D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Emergency Response Team Officer</w:t>
            </w:r>
          </w:p>
        </w:tc>
      </w:tr>
      <w:tr w:rsidR="00BB382A" w14:paraId="104B5504" w14:textId="77777777">
        <w:tc>
          <w:tcPr>
            <w:tcW w:w="1730" w:type="dxa"/>
          </w:tcPr>
          <w:p w14:paraId="596A6B74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ERR</w:t>
            </w:r>
          </w:p>
        </w:tc>
        <w:tc>
          <w:tcPr>
            <w:tcW w:w="8051" w:type="dxa"/>
          </w:tcPr>
          <w:p w14:paraId="62A93461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Employer Representatives</w:t>
            </w:r>
          </w:p>
        </w:tc>
      </w:tr>
      <w:tr w:rsidR="00BB382A" w14:paraId="621B84B4" w14:textId="77777777">
        <w:tc>
          <w:tcPr>
            <w:tcW w:w="1730" w:type="dxa"/>
          </w:tcPr>
          <w:p w14:paraId="350943E2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ESMO</w:t>
            </w:r>
          </w:p>
        </w:tc>
        <w:tc>
          <w:tcPr>
            <w:tcW w:w="8051" w:type="dxa"/>
          </w:tcPr>
          <w:p w14:paraId="3F7E0F3E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Electrical Safety Management Officer</w:t>
            </w:r>
          </w:p>
        </w:tc>
      </w:tr>
      <w:tr w:rsidR="00BB382A" w14:paraId="3764D5EE" w14:textId="77777777">
        <w:tc>
          <w:tcPr>
            <w:tcW w:w="1730" w:type="dxa"/>
          </w:tcPr>
          <w:p w14:paraId="54BEDCA8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HRM</w:t>
            </w:r>
          </w:p>
        </w:tc>
        <w:tc>
          <w:tcPr>
            <w:tcW w:w="8051" w:type="dxa"/>
          </w:tcPr>
          <w:p w14:paraId="39240F1E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Human Resources Manager</w:t>
            </w:r>
          </w:p>
        </w:tc>
      </w:tr>
      <w:tr w:rsidR="00BB382A" w14:paraId="33A279DE" w14:textId="77777777">
        <w:tc>
          <w:tcPr>
            <w:tcW w:w="1730" w:type="dxa"/>
          </w:tcPr>
          <w:p w14:paraId="326FD1BF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LRO</w:t>
            </w:r>
          </w:p>
        </w:tc>
        <w:tc>
          <w:tcPr>
            <w:tcW w:w="8051" w:type="dxa"/>
          </w:tcPr>
          <w:p w14:paraId="06CE4E67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Legal Requirements Officer</w:t>
            </w:r>
          </w:p>
        </w:tc>
      </w:tr>
      <w:tr w:rsidR="00BB382A" w14:paraId="526B92DC" w14:textId="77777777">
        <w:tc>
          <w:tcPr>
            <w:tcW w:w="1730" w:type="dxa"/>
          </w:tcPr>
          <w:p w14:paraId="7B2A192E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MD</w:t>
            </w:r>
          </w:p>
        </w:tc>
        <w:tc>
          <w:tcPr>
            <w:tcW w:w="8051" w:type="dxa"/>
          </w:tcPr>
          <w:p w14:paraId="1914EA42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Managing Director</w:t>
            </w:r>
          </w:p>
        </w:tc>
      </w:tr>
      <w:tr w:rsidR="00BB382A" w14:paraId="4A8A4906" w14:textId="77777777">
        <w:tc>
          <w:tcPr>
            <w:tcW w:w="1730" w:type="dxa"/>
          </w:tcPr>
          <w:p w14:paraId="03EDD432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OH&amp;S</w:t>
            </w:r>
          </w:p>
        </w:tc>
        <w:tc>
          <w:tcPr>
            <w:tcW w:w="8051" w:type="dxa"/>
          </w:tcPr>
          <w:p w14:paraId="55F24693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Occupational Health And Safety</w:t>
            </w:r>
          </w:p>
        </w:tc>
      </w:tr>
      <w:tr w:rsidR="00BB382A" w14:paraId="7F2536FA" w14:textId="77777777">
        <w:tc>
          <w:tcPr>
            <w:tcW w:w="1730" w:type="dxa"/>
          </w:tcPr>
          <w:p w14:paraId="362039EE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0D5B35A2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Occupational Health And Safety Management System</w:t>
            </w:r>
          </w:p>
        </w:tc>
      </w:tr>
      <w:tr w:rsidR="00BB382A" w14:paraId="7F32D87A" w14:textId="77777777">
        <w:tc>
          <w:tcPr>
            <w:tcW w:w="1730" w:type="dxa"/>
          </w:tcPr>
          <w:p w14:paraId="51BB1EB0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PIC</w:t>
            </w:r>
          </w:p>
        </w:tc>
        <w:tc>
          <w:tcPr>
            <w:tcW w:w="8051" w:type="dxa"/>
          </w:tcPr>
          <w:p w14:paraId="1295282C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Person in Charge</w:t>
            </w:r>
          </w:p>
        </w:tc>
      </w:tr>
      <w:tr w:rsidR="00BB382A" w14:paraId="369D6A5D" w14:textId="77777777">
        <w:tc>
          <w:tcPr>
            <w:tcW w:w="1730" w:type="dxa"/>
          </w:tcPr>
          <w:p w14:paraId="5CA7BEDF" w14:textId="6CC5FC0C" w:rsidR="00BB382A" w:rsidRDefault="006B5D2A" w:rsidP="006B5D2A">
            <w:r>
              <w:rPr>
                <w:rFonts w:ascii="Calibri" w:eastAsia="Calibri" w:hAnsi="Calibri"/>
                <w:sz w:val="24"/>
              </w:rPr>
              <w:t xml:space="preserve"> H</w:t>
            </w:r>
            <w:r w:rsidR="00000000">
              <w:rPr>
                <w:rFonts w:ascii="Calibri" w:eastAsia="Calibri" w:hAnsi="Calibri"/>
                <w:sz w:val="24"/>
              </w:rPr>
              <w:t>R&amp;OMO</w:t>
            </w:r>
          </w:p>
        </w:tc>
        <w:tc>
          <w:tcPr>
            <w:tcW w:w="8051" w:type="dxa"/>
          </w:tcPr>
          <w:p w14:paraId="2A526946" w14:textId="190536F3" w:rsidR="00BB382A" w:rsidRDefault="006B5D2A" w:rsidP="006B5D2A">
            <w:r>
              <w:rPr>
                <w:rFonts w:ascii="Calibri" w:eastAsia="Calibri" w:hAnsi="Calibri"/>
                <w:sz w:val="24"/>
              </w:rPr>
              <w:t xml:space="preserve">HIRARC, </w:t>
            </w:r>
            <w:r w:rsidR="00000000">
              <w:rPr>
                <w:rFonts w:ascii="Calibri" w:eastAsia="Calibri" w:hAnsi="Calibri"/>
                <w:sz w:val="24"/>
              </w:rPr>
              <w:t>Risks &amp; Opportunities Management Officer</w:t>
            </w:r>
          </w:p>
        </w:tc>
      </w:tr>
      <w:tr w:rsidR="00BB382A" w14:paraId="04F6B07E" w14:textId="77777777">
        <w:tc>
          <w:tcPr>
            <w:tcW w:w="1730" w:type="dxa"/>
          </w:tcPr>
          <w:p w14:paraId="500633A5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SC</w:t>
            </w:r>
          </w:p>
        </w:tc>
        <w:tc>
          <w:tcPr>
            <w:tcW w:w="8051" w:type="dxa"/>
          </w:tcPr>
          <w:p w14:paraId="18F8342F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Safety Coordinator</w:t>
            </w:r>
          </w:p>
        </w:tc>
      </w:tr>
      <w:tr w:rsidR="00BB382A" w14:paraId="19A5D612" w14:textId="77777777">
        <w:tc>
          <w:tcPr>
            <w:tcW w:w="1730" w:type="dxa"/>
          </w:tcPr>
          <w:p w14:paraId="06DD74D8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SHC</w:t>
            </w:r>
          </w:p>
        </w:tc>
        <w:tc>
          <w:tcPr>
            <w:tcW w:w="8051" w:type="dxa"/>
          </w:tcPr>
          <w:p w14:paraId="78D8363E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Safety &amp; Health Committee</w:t>
            </w:r>
          </w:p>
        </w:tc>
      </w:tr>
      <w:tr w:rsidR="00BB382A" w14:paraId="24DCE887" w14:textId="77777777">
        <w:tc>
          <w:tcPr>
            <w:tcW w:w="1730" w:type="dxa"/>
          </w:tcPr>
          <w:p w14:paraId="0A123999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SHM</w:t>
            </w:r>
          </w:p>
        </w:tc>
        <w:tc>
          <w:tcPr>
            <w:tcW w:w="8051" w:type="dxa"/>
          </w:tcPr>
          <w:p w14:paraId="783859E0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Safety &amp; Health Manager</w:t>
            </w:r>
          </w:p>
        </w:tc>
      </w:tr>
      <w:tr w:rsidR="00BB382A" w14:paraId="62A3EBA7" w14:textId="77777777">
        <w:tc>
          <w:tcPr>
            <w:tcW w:w="1730" w:type="dxa"/>
          </w:tcPr>
          <w:p w14:paraId="49D14A26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TPCO</w:t>
            </w:r>
          </w:p>
        </w:tc>
        <w:tc>
          <w:tcPr>
            <w:tcW w:w="8051" w:type="dxa"/>
          </w:tcPr>
          <w:p w14:paraId="7D167C1A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Training &amp; Participation Consultation Officer</w:t>
            </w: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60188289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45944966" w14:textId="77777777" w:rsidR="009330D4" w:rsidRPr="00B60475" w:rsidRDefault="00000000" w:rsidP="006B5D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lastRenderedPageBreak/>
              <w:t>Step</w:t>
            </w:r>
          </w:p>
        </w:tc>
        <w:tc>
          <w:tcPr>
            <w:tcW w:w="6110" w:type="dxa"/>
            <w:shd w:val="clear" w:color="auto" w:fill="C6F4F1"/>
          </w:tcPr>
          <w:p w14:paraId="64D09ED3" w14:textId="77777777" w:rsidR="009330D4" w:rsidRPr="00B60475" w:rsidRDefault="00000000" w:rsidP="006B5D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3269FD83" w14:textId="77777777" w:rsidR="009330D4" w:rsidRPr="00B60475" w:rsidRDefault="00000000" w:rsidP="006B5D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272F63E8" w14:textId="77777777" w:rsidR="009330D4" w:rsidRPr="00B60475" w:rsidRDefault="00000000" w:rsidP="006B5D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BF1895" w14:paraId="520D626B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754B802" w14:textId="77777777" w:rsidR="00BB382A" w:rsidRDefault="00000000" w:rsidP="006B5D2A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5C7AAEC" w14:textId="77777777" w:rsidR="00BB382A" w:rsidRDefault="00000000" w:rsidP="006B5D2A">
            <w:pPr>
              <w:keepNext/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Job Description Requirement</w:t>
            </w:r>
          </w:p>
          <w:p w14:paraId="38E0DBA7" w14:textId="77777777" w:rsidR="006B5D2A" w:rsidRPr="006B5D2A" w:rsidRDefault="006B5D2A" w:rsidP="006B5D2A">
            <w:pPr>
              <w:keepNext/>
              <w:rPr>
                <w:sz w:val="16"/>
                <w:szCs w:val="16"/>
              </w:rPr>
            </w:pPr>
          </w:p>
          <w:p w14:paraId="27F4E27F" w14:textId="77777777" w:rsidR="00BB382A" w:rsidRDefault="00000000" w:rsidP="006B5D2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1.1   Coverage</w:t>
            </w:r>
          </w:p>
          <w:p w14:paraId="78A1F5E7" w14:textId="77777777" w:rsidR="00BB382A" w:rsidRDefault="00000000" w:rsidP="006B5D2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 current approved job description shall be maintained for each position and appointed SHC function.</w:t>
            </w:r>
          </w:p>
          <w:p w14:paraId="1191C6C4" w14:textId="77777777" w:rsidR="006B5D2A" w:rsidRPr="006B5D2A" w:rsidRDefault="006B5D2A" w:rsidP="006B5D2A">
            <w:pPr>
              <w:rPr>
                <w:sz w:val="16"/>
                <w:szCs w:val="16"/>
              </w:rPr>
            </w:pPr>
          </w:p>
          <w:p w14:paraId="7863A1F7" w14:textId="77777777" w:rsidR="00BB382A" w:rsidRDefault="00000000" w:rsidP="006B5D2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1.2   Purpose</w:t>
            </w:r>
          </w:p>
          <w:p w14:paraId="21497519" w14:textId="77777777" w:rsidR="00BB382A" w:rsidRDefault="00000000" w:rsidP="006B5D2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job description shall define reporting, accountability, authority, key responsibilities, competence requirements and relevant OHSMS duties.</w:t>
            </w:r>
          </w:p>
          <w:p w14:paraId="5F13C9FB" w14:textId="77777777" w:rsidR="006B5D2A" w:rsidRPr="006B5D2A" w:rsidRDefault="006B5D2A" w:rsidP="006B5D2A">
            <w:pPr>
              <w:rPr>
                <w:sz w:val="16"/>
                <w:szCs w:val="16"/>
              </w:rPr>
            </w:pPr>
          </w:p>
          <w:p w14:paraId="1A1DF702" w14:textId="77777777" w:rsidR="00BB382A" w:rsidRDefault="00000000" w:rsidP="006B5D2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1.3   Consistency</w:t>
            </w:r>
          </w:p>
          <w:p w14:paraId="36AF592D" w14:textId="23A72D6E" w:rsidR="00BB382A" w:rsidRDefault="00000000" w:rsidP="006B5D2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Job descriptions shall align with the approved </w:t>
            </w:r>
            <w:r w:rsidR="006B5D2A">
              <w:rPr>
                <w:rFonts w:ascii="Calibri" w:eastAsia="Calibri" w:hAnsi="Calibri"/>
                <w:sz w:val="24"/>
              </w:rPr>
              <w:t>organization</w:t>
            </w:r>
            <w:r>
              <w:rPr>
                <w:rFonts w:ascii="Calibri" w:eastAsia="Calibri" w:hAnsi="Calibri"/>
                <w:sz w:val="24"/>
              </w:rPr>
              <w:t xml:space="preserve"> chart, SHC </w:t>
            </w:r>
            <w:r w:rsidR="006B5D2A">
              <w:rPr>
                <w:rFonts w:ascii="Calibri" w:eastAsia="Calibri" w:hAnsi="Calibri"/>
                <w:sz w:val="24"/>
              </w:rPr>
              <w:t>organization</w:t>
            </w:r>
            <w:r>
              <w:rPr>
                <w:rFonts w:ascii="Calibri" w:eastAsia="Calibri" w:hAnsi="Calibri"/>
                <w:sz w:val="24"/>
              </w:rPr>
              <w:t xml:space="preserve"> chart, controlled abbreviations, legal requirements and manpower structure.</w:t>
            </w:r>
          </w:p>
          <w:p w14:paraId="0A99C0AD" w14:textId="77777777" w:rsidR="006B5D2A" w:rsidRPr="006B5D2A" w:rsidRDefault="006B5D2A" w:rsidP="006B5D2A">
            <w:pPr>
              <w:rPr>
                <w:sz w:val="16"/>
                <w:szCs w:val="16"/>
              </w:rPr>
            </w:pPr>
          </w:p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781621F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ED / HRM / SHM / Relevant Manager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99E1EB8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OHSMS-05H1; OHSMS-05H2; Approved manpower structure</w:t>
            </w:r>
          </w:p>
        </w:tc>
      </w:tr>
      <w:tr w:rsidR="00BF1895" w14:paraId="5A08808C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6857A16" w14:textId="77777777" w:rsidR="00BB382A" w:rsidRDefault="00000000" w:rsidP="006B5D2A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7DF5B99" w14:textId="77777777" w:rsidR="00BB382A" w:rsidRDefault="00000000" w:rsidP="006B5D2A">
            <w:pPr>
              <w:keepNext/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Preparation</w:t>
            </w:r>
          </w:p>
          <w:p w14:paraId="26801E59" w14:textId="77777777" w:rsidR="006B5D2A" w:rsidRPr="006B5D2A" w:rsidRDefault="006B5D2A" w:rsidP="006B5D2A">
            <w:pPr>
              <w:keepNext/>
              <w:rPr>
                <w:sz w:val="16"/>
                <w:szCs w:val="16"/>
              </w:rPr>
            </w:pPr>
          </w:p>
          <w:p w14:paraId="7EC9E40E" w14:textId="77777777" w:rsidR="00BB382A" w:rsidRDefault="00000000" w:rsidP="006B5D2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2.1   Position Information</w:t>
            </w:r>
          </w:p>
          <w:p w14:paraId="223EE75F" w14:textId="77777777" w:rsidR="00BB382A" w:rsidRDefault="00000000" w:rsidP="006B5D2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Relevant Manager shall define the approved title, department or function, reporting line, location and employment or appointment category.</w:t>
            </w:r>
          </w:p>
          <w:p w14:paraId="07B9BB93" w14:textId="77777777" w:rsidR="006B5D2A" w:rsidRPr="006B5D2A" w:rsidRDefault="006B5D2A" w:rsidP="006B5D2A">
            <w:pPr>
              <w:rPr>
                <w:sz w:val="16"/>
                <w:szCs w:val="16"/>
              </w:rPr>
            </w:pPr>
          </w:p>
          <w:p w14:paraId="623EEBC5" w14:textId="77777777" w:rsidR="00BB382A" w:rsidRDefault="00000000" w:rsidP="006B5D2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2.2   Responsibilities and Authority</w:t>
            </w:r>
          </w:p>
          <w:p w14:paraId="22E7D09D" w14:textId="77777777" w:rsidR="00BB382A" w:rsidRDefault="00000000" w:rsidP="006B5D2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Key duties, decisions, interfaces, records and delegated authority shall be stated clearly. The authority section shall state actual limits and shall not be left ambiguous.</w:t>
            </w:r>
          </w:p>
          <w:p w14:paraId="5658CB3C" w14:textId="77777777" w:rsidR="006B5D2A" w:rsidRPr="006B5D2A" w:rsidRDefault="006B5D2A" w:rsidP="006B5D2A">
            <w:pPr>
              <w:rPr>
                <w:sz w:val="16"/>
                <w:szCs w:val="16"/>
              </w:rPr>
            </w:pPr>
          </w:p>
          <w:p w14:paraId="323AEE07" w14:textId="77777777" w:rsidR="00BB382A" w:rsidRDefault="00000000" w:rsidP="006B5D2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2.3   OHSMS Duties</w:t>
            </w:r>
          </w:p>
          <w:p w14:paraId="19CA57F7" w14:textId="77777777" w:rsidR="00BB382A" w:rsidRDefault="00000000" w:rsidP="006B5D2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Applicable duties for hazard control, reporting, consultation, participation, emergency action, legal compliance and continual improvement shall be included.</w:t>
            </w:r>
          </w:p>
          <w:p w14:paraId="7D474BE3" w14:textId="77777777" w:rsidR="006B5D2A" w:rsidRPr="006B5D2A" w:rsidRDefault="006B5D2A" w:rsidP="006B5D2A">
            <w:pPr>
              <w:rPr>
                <w:sz w:val="16"/>
                <w:szCs w:val="16"/>
              </w:rPr>
            </w:pPr>
          </w:p>
          <w:p w14:paraId="029D54E8" w14:textId="77777777" w:rsidR="00BB382A" w:rsidRDefault="00000000" w:rsidP="006B5D2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2.4   Competence</w:t>
            </w:r>
          </w:p>
          <w:p w14:paraId="67012D56" w14:textId="06C5BBC7" w:rsidR="00BB382A" w:rsidRDefault="00000000" w:rsidP="006B5D2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Minimum education, experience, competency, </w:t>
            </w:r>
            <w:r w:rsidR="006B5D2A">
              <w:rPr>
                <w:rFonts w:ascii="Calibri" w:eastAsia="Calibri" w:hAnsi="Calibri"/>
                <w:sz w:val="24"/>
              </w:rPr>
              <w:t>licenses</w:t>
            </w:r>
            <w:r>
              <w:rPr>
                <w:rFonts w:ascii="Calibri" w:eastAsia="Calibri" w:hAnsi="Calibri"/>
                <w:sz w:val="24"/>
              </w:rPr>
              <w:t>, training, skills and other requirements shall be specified.</w:t>
            </w:r>
          </w:p>
          <w:p w14:paraId="68CF0845" w14:textId="77777777" w:rsidR="006B5D2A" w:rsidRPr="006B5D2A" w:rsidRDefault="006B5D2A" w:rsidP="006B5D2A">
            <w:pPr>
              <w:rPr>
                <w:sz w:val="16"/>
                <w:szCs w:val="16"/>
              </w:rPr>
            </w:pPr>
          </w:p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97D1D8D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HRM / SHM / Relevant Manager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FE39CEF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Job description template; Competency requirements</w:t>
            </w:r>
          </w:p>
        </w:tc>
      </w:tr>
      <w:tr w:rsidR="00BF1895" w14:paraId="1718FF57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338614A" w14:textId="77777777" w:rsidR="00BB382A" w:rsidRDefault="00000000" w:rsidP="006B5D2A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3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259B20D" w14:textId="77777777" w:rsidR="00BB382A" w:rsidRDefault="00000000" w:rsidP="006B5D2A">
            <w:pPr>
              <w:keepNext/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Safety &amp; Health Committee Job Descriptions</w:t>
            </w:r>
          </w:p>
          <w:p w14:paraId="194636A7" w14:textId="77777777" w:rsidR="006B5D2A" w:rsidRPr="006B5D2A" w:rsidRDefault="006B5D2A" w:rsidP="006B5D2A">
            <w:pPr>
              <w:keepNext/>
              <w:rPr>
                <w:sz w:val="16"/>
                <w:szCs w:val="16"/>
              </w:rPr>
            </w:pPr>
          </w:p>
          <w:p w14:paraId="16105D3D" w14:textId="77777777" w:rsidR="00BB382A" w:rsidRDefault="00000000" w:rsidP="006B5D2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3.1   Committee Leadership</w:t>
            </w:r>
          </w:p>
          <w:p w14:paraId="0CD5AFB3" w14:textId="706000F8" w:rsidR="00BB382A" w:rsidRDefault="00000000" w:rsidP="006B5D2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HRM and SHM shall maintain approved job descriptions for the SHM as Committee Chairman and the SC as Committee Secretary.</w:t>
            </w:r>
          </w:p>
          <w:p w14:paraId="0C6C5212" w14:textId="77777777" w:rsidR="006B5D2A" w:rsidRPr="006B5D2A" w:rsidRDefault="006B5D2A" w:rsidP="006B5D2A">
            <w:pPr>
              <w:rPr>
                <w:sz w:val="16"/>
                <w:szCs w:val="16"/>
              </w:rPr>
            </w:pPr>
          </w:p>
          <w:p w14:paraId="7CC224E4" w14:textId="77777777" w:rsidR="00BB382A" w:rsidRDefault="00000000" w:rsidP="006B5D2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3.2   Representatives</w:t>
            </w:r>
          </w:p>
          <w:p w14:paraId="3F0E27E1" w14:textId="77777777" w:rsidR="00BB382A" w:rsidRDefault="00000000" w:rsidP="006B5D2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Approved job descriptions shall be maintained for ERR and EER to define representation, consultation, participation and protection responsibilities.</w:t>
            </w:r>
          </w:p>
          <w:p w14:paraId="0AA1504E" w14:textId="77777777" w:rsidR="006B5D2A" w:rsidRDefault="006B5D2A" w:rsidP="006B5D2A">
            <w:pPr>
              <w:rPr>
                <w:rFonts w:ascii="Calibri" w:eastAsia="Calibri" w:hAnsi="Calibri"/>
                <w:sz w:val="24"/>
              </w:rPr>
            </w:pPr>
          </w:p>
          <w:p w14:paraId="3246A62D" w14:textId="77777777" w:rsidR="006B5D2A" w:rsidRDefault="006B5D2A" w:rsidP="006B5D2A"/>
          <w:p w14:paraId="1D1CAFB1" w14:textId="77777777" w:rsidR="00BB382A" w:rsidRDefault="00000000" w:rsidP="006B5D2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lastRenderedPageBreak/>
              <w:t>3.3   Functional Officers</w:t>
            </w:r>
          </w:p>
          <w:p w14:paraId="708CE1AE" w14:textId="7BC05AB1" w:rsidR="00BB382A" w:rsidRDefault="00000000" w:rsidP="006B5D2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Approved job descriptions shall be maintained for </w:t>
            </w:r>
            <w:r w:rsidR="006B5D2A">
              <w:rPr>
                <w:rFonts w:ascii="Calibri" w:eastAsia="Calibri" w:hAnsi="Calibri"/>
                <w:sz w:val="24"/>
              </w:rPr>
              <w:t>H</w:t>
            </w:r>
            <w:r>
              <w:rPr>
                <w:rFonts w:ascii="Calibri" w:eastAsia="Calibri" w:hAnsi="Calibri"/>
                <w:sz w:val="24"/>
              </w:rPr>
              <w:t>R&amp;OMO, LRO, TPCO, ESMO and ERTO according to their assigned OHSMS functions.</w:t>
            </w:r>
          </w:p>
          <w:p w14:paraId="7BE72B64" w14:textId="77777777" w:rsidR="006B5D2A" w:rsidRDefault="006B5D2A" w:rsidP="006B5D2A"/>
          <w:p w14:paraId="67BABBE1" w14:textId="77777777" w:rsidR="00BB382A" w:rsidRDefault="00000000" w:rsidP="006B5D2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3.4   Appointment and Acceptance</w:t>
            </w:r>
          </w:p>
          <w:p w14:paraId="193BF926" w14:textId="77777777" w:rsidR="00BB382A" w:rsidRDefault="00000000" w:rsidP="006B5D2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Each appointed member shall receive, understand and acknowledge the applicable job description before or upon assuming the function.</w:t>
            </w:r>
          </w:p>
          <w:p w14:paraId="01C6A7B2" w14:textId="2696B8AE" w:rsidR="006B5D2A" w:rsidRDefault="006B5D2A" w:rsidP="006B5D2A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D1BFBEE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lastRenderedPageBreak/>
              <w:t>HRM / SHM / SC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59CB001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HRA-S-REC-SHCMSHM to HRA-S-REC-SHCMERTO</w:t>
            </w:r>
          </w:p>
        </w:tc>
      </w:tr>
      <w:tr w:rsidR="00BF1895" w14:paraId="3FF40588" w14:textId="77777777">
        <w:trPr>
          <w:cantSplit/>
        </w:trPr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5087284" w14:textId="77777777" w:rsidR="00BB382A" w:rsidRDefault="00000000" w:rsidP="006B5D2A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4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8AC3F77" w14:textId="77777777" w:rsidR="00BB382A" w:rsidRDefault="00000000" w:rsidP="006B5D2A">
            <w:pPr>
              <w:keepNext/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Review and Approval</w:t>
            </w:r>
          </w:p>
          <w:p w14:paraId="0A4B06D9" w14:textId="77777777" w:rsidR="006B5D2A" w:rsidRDefault="006B5D2A" w:rsidP="006B5D2A">
            <w:pPr>
              <w:keepNext/>
            </w:pPr>
          </w:p>
          <w:p w14:paraId="430B95E4" w14:textId="77777777" w:rsidR="00BB382A" w:rsidRDefault="00000000" w:rsidP="006B5D2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4.1   HR Review</w:t>
            </w:r>
          </w:p>
          <w:p w14:paraId="2E82279E" w14:textId="77777777" w:rsidR="00BB382A" w:rsidRDefault="00000000" w:rsidP="006B5D2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HRM shall review the title, format, reference, reporting line, employment requirement and consistency with controlled records.</w:t>
            </w:r>
          </w:p>
          <w:p w14:paraId="243FA9F5" w14:textId="77777777" w:rsidR="006B5D2A" w:rsidRDefault="006B5D2A" w:rsidP="006B5D2A"/>
          <w:p w14:paraId="52369F6E" w14:textId="77777777" w:rsidR="00BB382A" w:rsidRDefault="00000000" w:rsidP="006B5D2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4.2   Functional Review</w:t>
            </w:r>
          </w:p>
          <w:p w14:paraId="148F204C" w14:textId="77777777" w:rsidR="00BB382A" w:rsidRDefault="00000000" w:rsidP="006B5D2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Relevant Manager or SHM shall confirm that assigned responsibilities, competence requirements and authority are practical and complete.</w:t>
            </w:r>
          </w:p>
          <w:p w14:paraId="6277C659" w14:textId="77777777" w:rsidR="006B5D2A" w:rsidRDefault="006B5D2A" w:rsidP="006B5D2A"/>
          <w:p w14:paraId="51D6B536" w14:textId="77777777" w:rsidR="00BB382A" w:rsidRDefault="00000000" w:rsidP="006B5D2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4.3   Approval</w:t>
            </w:r>
          </w:p>
          <w:p w14:paraId="34F2BBE6" w14:textId="77777777" w:rsidR="00BB382A" w:rsidRDefault="00000000" w:rsidP="006B5D2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Senior management and SHC job descriptions shall be verified by the ED and approved by the MD. Other job descriptions shall follow the approved authority matrix.</w:t>
            </w:r>
          </w:p>
          <w:p w14:paraId="516A6791" w14:textId="77777777" w:rsidR="006B5D2A" w:rsidRDefault="006B5D2A" w:rsidP="006B5D2A"/>
          <w:p w14:paraId="5F1F33E1" w14:textId="77777777" w:rsidR="00BB382A" w:rsidRDefault="00000000" w:rsidP="006B5D2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4.4   Document Control</w:t>
            </w:r>
          </w:p>
          <w:p w14:paraId="6A725151" w14:textId="77777777" w:rsidR="00BB382A" w:rsidRDefault="00000000" w:rsidP="006B5D2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approved job description shall carry its controlled reference, revision number and effective date.</w:t>
            </w:r>
          </w:p>
          <w:p w14:paraId="4B1629F6" w14:textId="77777777" w:rsidR="006B5D2A" w:rsidRDefault="006B5D2A" w:rsidP="006B5D2A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C54996F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MD / ED / HRM / SHM / Relevant Manager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48F13B6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Approved job description; Authority matrix</w:t>
            </w:r>
          </w:p>
        </w:tc>
      </w:tr>
      <w:tr w:rsidR="00BF1895" w14:paraId="42E63424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F851923" w14:textId="77777777" w:rsidR="00BB382A" w:rsidRDefault="00000000" w:rsidP="006B5D2A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5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4A5D289" w14:textId="77777777" w:rsidR="00BB382A" w:rsidRDefault="00000000" w:rsidP="006B5D2A">
            <w:pPr>
              <w:keepNext/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Communication, Acceptance and Implementation</w:t>
            </w:r>
          </w:p>
          <w:p w14:paraId="124FF87B" w14:textId="77777777" w:rsidR="006B5D2A" w:rsidRDefault="006B5D2A" w:rsidP="006B5D2A">
            <w:pPr>
              <w:keepNext/>
            </w:pPr>
          </w:p>
          <w:p w14:paraId="588A93B5" w14:textId="77777777" w:rsidR="00BB382A" w:rsidRDefault="00000000" w:rsidP="006B5D2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5.1   Issue and Explanation</w:t>
            </w:r>
          </w:p>
          <w:p w14:paraId="575168FC" w14:textId="77777777" w:rsidR="00BB382A" w:rsidRDefault="00000000" w:rsidP="006B5D2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approved job description shall be explained and issued during appointment, transfer, promotion, committee appointment or significant role change.</w:t>
            </w:r>
          </w:p>
          <w:p w14:paraId="07EB4196" w14:textId="77777777" w:rsidR="006B5D2A" w:rsidRDefault="006B5D2A" w:rsidP="006B5D2A"/>
          <w:p w14:paraId="69356A67" w14:textId="77777777" w:rsidR="00BB382A" w:rsidRDefault="00000000" w:rsidP="006B5D2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5.2   Acknowledgement</w:t>
            </w:r>
          </w:p>
          <w:p w14:paraId="413FEFF9" w14:textId="77777777" w:rsidR="00BB382A" w:rsidRDefault="00000000" w:rsidP="006B5D2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employee or appointed member shall sign and date the acknowledgement and may request clarification before acceptance.</w:t>
            </w:r>
          </w:p>
          <w:p w14:paraId="166E515A" w14:textId="77777777" w:rsidR="006B5D2A" w:rsidRDefault="006B5D2A" w:rsidP="006B5D2A"/>
          <w:p w14:paraId="4CE5F547" w14:textId="77777777" w:rsidR="00BB382A" w:rsidRDefault="00000000" w:rsidP="006B5D2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5.3   Competence Action</w:t>
            </w:r>
          </w:p>
          <w:p w14:paraId="2CFF8C1F" w14:textId="77777777" w:rsidR="00BB382A" w:rsidRDefault="00000000" w:rsidP="006B5D2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Identified competence gaps shall be addressed through training, supervision, development or restriction of assigned duties.</w:t>
            </w:r>
          </w:p>
          <w:p w14:paraId="580405E9" w14:textId="77777777" w:rsidR="006B5D2A" w:rsidRDefault="006B5D2A" w:rsidP="006B5D2A"/>
          <w:p w14:paraId="62AF473E" w14:textId="77777777" w:rsidR="00BB382A" w:rsidRDefault="00000000" w:rsidP="006B5D2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lastRenderedPageBreak/>
              <w:t>5.4   Work Assignment</w:t>
            </w:r>
          </w:p>
          <w:p w14:paraId="5F62139D" w14:textId="77777777" w:rsidR="00BB382A" w:rsidRDefault="00000000" w:rsidP="006B5D2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Assigned work and delegated authority shall remain consistent with the approved job description and demonstrated competence.</w:t>
            </w:r>
          </w:p>
          <w:p w14:paraId="794D0863" w14:textId="77777777" w:rsidR="006B5D2A" w:rsidRDefault="006B5D2A" w:rsidP="006B5D2A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B47A944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lastRenderedPageBreak/>
              <w:t>HRM / SHM / Relevant Manager / Employee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7354D60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Acknowledged job description; Training request</w:t>
            </w:r>
          </w:p>
        </w:tc>
      </w:tr>
      <w:tr w:rsidR="00BF1895" w14:paraId="7695719B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46B21DF" w14:textId="77777777" w:rsidR="00BB382A" w:rsidRDefault="00000000" w:rsidP="006B5D2A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6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335ABEB" w14:textId="77777777" w:rsidR="00BB382A" w:rsidRDefault="00000000" w:rsidP="006B5D2A">
            <w:pPr>
              <w:keepNext/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Review and Revision</w:t>
            </w:r>
          </w:p>
          <w:p w14:paraId="5BAF345E" w14:textId="77777777" w:rsidR="006B5D2A" w:rsidRDefault="006B5D2A" w:rsidP="006B5D2A">
            <w:pPr>
              <w:keepNext/>
            </w:pPr>
          </w:p>
          <w:p w14:paraId="0D111F6E" w14:textId="77777777" w:rsidR="00BB382A" w:rsidRDefault="00000000" w:rsidP="006B5D2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6.1   Review Triggers</w:t>
            </w:r>
          </w:p>
          <w:p w14:paraId="64EF7642" w14:textId="77777777" w:rsidR="00BB382A" w:rsidRDefault="00000000" w:rsidP="006B5D2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 job description shall be reviewed following organisational, reporting, process, technology, legal, competence or responsibility changes.</w:t>
            </w:r>
          </w:p>
          <w:p w14:paraId="15DC5D69" w14:textId="77777777" w:rsidR="006B5D2A" w:rsidRDefault="006B5D2A" w:rsidP="006B5D2A"/>
          <w:p w14:paraId="51989DC3" w14:textId="77777777" w:rsidR="00BB382A" w:rsidRDefault="00000000" w:rsidP="006B5D2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6.2   Periodic Review</w:t>
            </w:r>
          </w:p>
          <w:p w14:paraId="66E92F3C" w14:textId="0468BBED" w:rsidR="00BB382A" w:rsidRDefault="00000000" w:rsidP="006B5D2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HRM and Relevant Manager shall periodically confirm that every active job description remains current. The SHM shall review SHC job descriptions when committee duties or membership change.</w:t>
            </w:r>
          </w:p>
          <w:p w14:paraId="6EA04F64" w14:textId="77777777" w:rsidR="006B5D2A" w:rsidRDefault="006B5D2A" w:rsidP="006B5D2A"/>
          <w:p w14:paraId="1AC5F222" w14:textId="77777777" w:rsidR="00BB382A" w:rsidRDefault="00000000" w:rsidP="006B5D2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6.3   Revision and Reissue</w:t>
            </w:r>
          </w:p>
          <w:p w14:paraId="36E6B3F4" w14:textId="77777777" w:rsidR="00BB382A" w:rsidRDefault="00000000" w:rsidP="006B5D2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Approved changes shall receive a new revision and shall be explained, reissued and acknowledged by the affected person.</w:t>
            </w:r>
          </w:p>
          <w:p w14:paraId="416F16F7" w14:textId="314A98CA" w:rsidR="006B5D2A" w:rsidRDefault="006B5D2A" w:rsidP="006B5D2A"/>
          <w:p w14:paraId="4B927AEC" w14:textId="77777777" w:rsidR="00BB382A" w:rsidRDefault="00000000" w:rsidP="006B5D2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6.4   Obsolete Copies</w:t>
            </w:r>
          </w:p>
          <w:p w14:paraId="0BB33372" w14:textId="77777777" w:rsidR="00BB382A" w:rsidRDefault="00000000" w:rsidP="006B5D2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Superseded copies shall be removed from use and retained only as controlled records according to the retention requirements.</w:t>
            </w:r>
          </w:p>
          <w:p w14:paraId="4D827D0F" w14:textId="77777777" w:rsidR="006B5D2A" w:rsidRDefault="006B5D2A" w:rsidP="006B5D2A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20493AC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HRM / SHM / Relevant Manager / Employee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4A2048E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Job description register; Change record</w:t>
            </w:r>
          </w:p>
        </w:tc>
      </w:tr>
      <w:tr w:rsidR="00BF1895" w14:paraId="4DC597FE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E344616" w14:textId="77777777" w:rsidR="00BB382A" w:rsidRDefault="00000000" w:rsidP="006B5D2A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7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02F8DCF" w14:textId="77777777" w:rsidR="00BB382A" w:rsidRDefault="00000000" w:rsidP="006B5D2A">
            <w:pPr>
              <w:keepNext/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Records, Confidentiality and Improvement</w:t>
            </w:r>
          </w:p>
          <w:p w14:paraId="6BC27BB6" w14:textId="77777777" w:rsidR="006B5D2A" w:rsidRDefault="006B5D2A" w:rsidP="006B5D2A">
            <w:pPr>
              <w:keepNext/>
            </w:pPr>
          </w:p>
          <w:p w14:paraId="5B60054E" w14:textId="77777777" w:rsidR="00BB382A" w:rsidRDefault="00000000" w:rsidP="006B5D2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7.1   Register and Personnel Records</w:t>
            </w:r>
          </w:p>
          <w:p w14:paraId="0DB869A4" w14:textId="6101A710" w:rsidR="00BB382A" w:rsidRDefault="00000000" w:rsidP="006B5D2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HRM shall maintain the job description register. Approved versions, acknowledgements and revision history shall be retained in the relevant personnel or appointment record.</w:t>
            </w:r>
          </w:p>
          <w:p w14:paraId="6610BA05" w14:textId="77777777" w:rsidR="006B5D2A" w:rsidRDefault="006B5D2A" w:rsidP="006B5D2A"/>
          <w:p w14:paraId="76B9660E" w14:textId="77777777" w:rsidR="00BB382A" w:rsidRDefault="00000000" w:rsidP="006B5D2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7.2   Confidentiality</w:t>
            </w:r>
          </w:p>
          <w:p w14:paraId="418D311B" w14:textId="77777777" w:rsidR="00BB382A" w:rsidRDefault="00000000" w:rsidP="006B5D2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Access to personnel information shall be limited according to Company requirements while assigned responsibilities remain available to relevant persons.</w:t>
            </w:r>
          </w:p>
          <w:p w14:paraId="3A0F11DD" w14:textId="77777777" w:rsidR="006B5D2A" w:rsidRDefault="006B5D2A" w:rsidP="006B5D2A"/>
          <w:p w14:paraId="60A1A2C3" w14:textId="77777777" w:rsidR="00BB382A" w:rsidRDefault="00000000" w:rsidP="006B5D2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7.3   Improvement</w:t>
            </w:r>
          </w:p>
          <w:p w14:paraId="2F808A9F" w14:textId="77777777" w:rsidR="00BB382A" w:rsidRDefault="00000000" w:rsidP="006B5D2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Feedback from employees, committee members, managers, audits and competency reviews shall be used to improve responsibility, authority and reporting clarity.</w:t>
            </w:r>
          </w:p>
          <w:p w14:paraId="33EDF765" w14:textId="77777777" w:rsidR="006B5D2A" w:rsidRDefault="006B5D2A" w:rsidP="006B5D2A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B38AE64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HRM / SHM / Relevant Manager / Employee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886FDDB" w14:textId="77777777" w:rsidR="00BB382A" w:rsidRDefault="00000000" w:rsidP="006B5D2A">
            <w:r>
              <w:rPr>
                <w:rFonts w:ascii="Calibri" w:eastAsia="Calibri" w:hAnsi="Calibri"/>
                <w:sz w:val="24"/>
              </w:rPr>
              <w:t>Personnel record; OHSMS-10W</w:t>
            </w:r>
          </w:p>
        </w:tc>
      </w:tr>
    </w:tbl>
    <w:p w14:paraId="3064D885" w14:textId="77777777" w:rsidR="00A27FF7" w:rsidRPr="00B60475" w:rsidRDefault="00A27FF7" w:rsidP="006B5D2A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6B5D2A" w:rsidRPr="00B60475" w14:paraId="2B3FE1AF" w14:textId="77777777" w:rsidTr="00F37A37">
        <w:trPr>
          <w:cantSplit/>
        </w:trPr>
        <w:tc>
          <w:tcPr>
            <w:tcW w:w="4863" w:type="dxa"/>
          </w:tcPr>
          <w:p w14:paraId="27D339B7" w14:textId="1E4C4427" w:rsidR="006B5D2A" w:rsidRPr="00B60475" w:rsidRDefault="006B5D2A" w:rsidP="006B5D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lastRenderedPageBreak/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6D59DB53" w14:textId="0811D22A" w:rsidR="006B5D2A" w:rsidRPr="00B60475" w:rsidRDefault="006B5D2A" w:rsidP="006B5D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4CC1CB05" w14:textId="77777777" w:rsidR="00A27FF7" w:rsidRDefault="00A27FF7" w:rsidP="006B5D2A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70DC0E2C" w14:textId="0ACD4F3B" w:rsidR="006B5D2A" w:rsidRPr="00B60475" w:rsidRDefault="006B5D2A" w:rsidP="006B5D2A">
      <w:pPr>
        <w:ind w:left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End</w:t>
      </w:r>
    </w:p>
    <w:sectPr w:rsidR="006B5D2A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BB6D3" w14:textId="77777777" w:rsidR="000F0E64" w:rsidRDefault="000F0E64" w:rsidP="00A40AF5">
      <w:r>
        <w:separator/>
      </w:r>
    </w:p>
  </w:endnote>
  <w:endnote w:type="continuationSeparator" w:id="0">
    <w:p w14:paraId="60ECF756" w14:textId="77777777" w:rsidR="000F0E64" w:rsidRDefault="000F0E64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65B00" w14:textId="77777777" w:rsidR="000F0E64" w:rsidRDefault="000F0E64" w:rsidP="00A40AF5">
      <w:r>
        <w:separator/>
      </w:r>
    </w:p>
  </w:footnote>
  <w:footnote w:type="continuationSeparator" w:id="0">
    <w:p w14:paraId="2352961F" w14:textId="77777777" w:rsidR="000F0E64" w:rsidRDefault="000F0E64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6CB38857" w14:textId="77777777" w:rsidTr="00B60475">
      <w:trPr>
        <w:trHeight w:val="454"/>
      </w:trPr>
      <w:tc>
        <w:tcPr>
          <w:tcW w:w="1163" w:type="dxa"/>
          <w:vMerge w:val="restart"/>
          <w:vAlign w:val="center"/>
        </w:tcPr>
        <w:p w14:paraId="52C1AC13" w14:textId="4C99D144" w:rsidR="00996DC3" w:rsidRPr="008D58A6" w:rsidRDefault="006B5D2A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4972DF6D" wp14:editId="6F5FE324">
                <wp:extent cx="365760" cy="506095"/>
                <wp:effectExtent l="0" t="0" r="0" b="8255"/>
                <wp:docPr id="175958089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6AF32958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 MANUAL</w:t>
          </w:r>
        </w:p>
      </w:tc>
      <w:tc>
        <w:tcPr>
          <w:tcW w:w="1559" w:type="dxa"/>
          <w:vMerge w:val="restart"/>
          <w:vAlign w:val="center"/>
        </w:tcPr>
        <w:p w14:paraId="0D860A03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Revision No.:</w:t>
          </w:r>
        </w:p>
        <w:p w14:paraId="6A3ABE13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</w:t>
          </w:r>
        </w:p>
      </w:tc>
      <w:tc>
        <w:tcPr>
          <w:tcW w:w="1701" w:type="dxa"/>
          <w:vMerge w:val="restart"/>
          <w:vAlign w:val="center"/>
        </w:tcPr>
        <w:p w14:paraId="6A9AC673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Document</w:t>
          </w:r>
        </w:p>
        <w:p w14:paraId="4EBC2B07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Effective Date:</w:t>
          </w:r>
        </w:p>
        <w:p w14:paraId="23CB920C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01 Sept</w:t>
          </w:r>
          <w:r w:rsidR="00BF04E2" w:rsidRPr="001F0DC6">
            <w:rPr>
              <w:rFonts w:ascii="Calibri" w:hAnsi="Calibri"/>
              <w:sz w:val="24"/>
              <w:szCs w:val="16"/>
            </w:rPr>
            <w:t xml:space="preserve"> 202</w:t>
          </w:r>
          <w:r w:rsidR="000F277C" w:rsidRPr="001F0DC6">
            <w:rPr>
              <w:rFonts w:ascii="Calibri" w:hAnsi="Calibri"/>
              <w:sz w:val="24"/>
              <w:szCs w:val="16"/>
            </w:rPr>
            <w:t>6</w:t>
          </w:r>
        </w:p>
      </w:tc>
      <w:tc>
        <w:tcPr>
          <w:tcW w:w="1701" w:type="dxa"/>
          <w:vAlign w:val="center"/>
        </w:tcPr>
        <w:p w14:paraId="53AE9C6B" w14:textId="77777777" w:rsidR="00BF1895" w:rsidRDefault="00000000">
          <w:pPr>
            <w:jc w:val="center"/>
          </w:pPr>
          <w:r>
            <w:rPr>
              <w:rFonts w:ascii="Calibri" w:hAnsi="Calibri"/>
              <w:sz w:val="24"/>
            </w:rPr>
            <w:t xml:space="preserve">Page </w:t>
          </w:r>
          <w:r>
            <w:rPr>
              <w:rFonts w:ascii="Calibri" w:hAnsi="Calibri"/>
              <w:sz w:val="24"/>
            </w:rPr>
            <w:fldChar w:fldCharType="begin"/>
          </w:r>
          <w:r>
            <w:rPr>
              <w:rFonts w:ascii="Calibri" w:hAnsi="Calibri"/>
              <w:sz w:val="24"/>
            </w:rPr>
            <w:instrText>PAGE</w:instrText>
          </w:r>
          <w:r>
            <w:rPr>
              <w:rFonts w:ascii="Calibri" w:hAnsi="Calibri"/>
              <w:sz w:val="24"/>
            </w:rPr>
            <w:fldChar w:fldCharType="separate"/>
          </w:r>
          <w:r>
            <w:rPr>
              <w:rFonts w:ascii="Calibri" w:hAnsi="Calibri"/>
              <w:sz w:val="24"/>
            </w:rPr>
            <w:t>1</w:t>
          </w:r>
          <w:r>
            <w:rPr>
              <w:rFonts w:ascii="Calibri" w:hAnsi="Calibri"/>
              <w:sz w:val="24"/>
            </w:rPr>
            <w:fldChar w:fldCharType="end"/>
          </w:r>
          <w:r>
            <w:rPr>
              <w:rFonts w:ascii="Calibri" w:hAnsi="Calibri"/>
              <w:sz w:val="24"/>
            </w:rPr>
            <w:t xml:space="preserve"> of </w:t>
          </w:r>
          <w:r>
            <w:rPr>
              <w:rFonts w:ascii="Calibri" w:hAnsi="Calibri"/>
              <w:sz w:val="24"/>
            </w:rPr>
            <w:fldChar w:fldCharType="begin"/>
          </w:r>
          <w:r>
            <w:rPr>
              <w:rFonts w:ascii="Calibri" w:hAnsi="Calibri"/>
              <w:sz w:val="24"/>
            </w:rPr>
            <w:instrText>NUMPAGES</w:instrText>
          </w:r>
          <w:r>
            <w:rPr>
              <w:rFonts w:ascii="Calibri" w:hAnsi="Calibri"/>
              <w:sz w:val="24"/>
            </w:rPr>
            <w:fldChar w:fldCharType="separate"/>
          </w:r>
          <w:r>
            <w:rPr>
              <w:rFonts w:ascii="Calibri" w:hAnsi="Calibri"/>
              <w:sz w:val="24"/>
            </w:rPr>
            <w:t>1</w:t>
          </w:r>
          <w:r>
            <w:rPr>
              <w:rFonts w:ascii="Calibri" w:hAnsi="Calibri"/>
              <w:sz w:val="24"/>
            </w:rPr>
            <w:fldChar w:fldCharType="end"/>
          </w:r>
        </w:p>
      </w:tc>
    </w:tr>
    <w:tr w:rsidR="00996DC3" w:rsidRPr="003826F5" w14:paraId="029AE243" w14:textId="77777777" w:rsidTr="00B60475">
      <w:trPr>
        <w:trHeight w:val="454"/>
      </w:trPr>
      <w:tc>
        <w:tcPr>
          <w:tcW w:w="1163" w:type="dxa"/>
          <w:vMerge/>
          <w:vAlign w:val="center"/>
        </w:tcPr>
        <w:p w14:paraId="3E8258C8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2994CF24" w14:textId="77777777" w:rsidR="00BF1895" w:rsidRPr="00D563EE" w:rsidRDefault="00000000" w:rsidP="00D563EE">
          <w:pPr>
            <w:jc w:val="center"/>
            <w:rPr>
              <w:b/>
              <w:bCs/>
            </w:rPr>
          </w:pPr>
          <w:r w:rsidRPr="00D563EE">
            <w:rPr>
              <w:rFonts w:ascii="Calibri" w:hAnsi="Calibri"/>
              <w:b/>
              <w:bCs/>
              <w:sz w:val="24"/>
            </w:rPr>
            <w:t>Job Descriptions Procedure</w:t>
          </w:r>
        </w:p>
      </w:tc>
      <w:tc>
        <w:tcPr>
          <w:tcW w:w="1559" w:type="dxa"/>
          <w:vMerge/>
          <w:vAlign w:val="center"/>
        </w:tcPr>
        <w:p w14:paraId="4CDB73C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</w:tcPr>
        <w:p w14:paraId="19F5F2D0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0B70D4A8" w14:textId="77777777" w:rsidR="00BF1895" w:rsidRDefault="00000000">
          <w:r>
            <w:rPr>
              <w:rFonts w:ascii="Calibri" w:hAnsi="Calibri"/>
              <w:sz w:val="24"/>
            </w:rPr>
            <w:t>Document Ref:</w:t>
          </w:r>
          <w:r>
            <w:rPr>
              <w:rFonts w:ascii="Calibri" w:hAnsi="Calibri"/>
              <w:sz w:val="24"/>
            </w:rPr>
            <w:br/>
            <w:t>HRA-S-PRO-01</w:t>
          </w:r>
        </w:p>
      </w:tc>
    </w:tr>
  </w:tbl>
  <w:p w14:paraId="0AE6E4C8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ACC"/>
    <w:rsid w:val="00057B9F"/>
    <w:rsid w:val="0008223B"/>
    <w:rsid w:val="0009097A"/>
    <w:rsid w:val="000B0026"/>
    <w:rsid w:val="000B439F"/>
    <w:rsid w:val="000D5E5D"/>
    <w:rsid w:val="000D769D"/>
    <w:rsid w:val="000F0E64"/>
    <w:rsid w:val="000F277C"/>
    <w:rsid w:val="00101214"/>
    <w:rsid w:val="001162F3"/>
    <w:rsid w:val="00125F74"/>
    <w:rsid w:val="00134AC9"/>
    <w:rsid w:val="00156EB5"/>
    <w:rsid w:val="001605D0"/>
    <w:rsid w:val="001C1659"/>
    <w:rsid w:val="001C75A3"/>
    <w:rsid w:val="001E1402"/>
    <w:rsid w:val="001F0DC6"/>
    <w:rsid w:val="00210952"/>
    <w:rsid w:val="00242322"/>
    <w:rsid w:val="00242F93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B0B7C"/>
    <w:rsid w:val="004B745D"/>
    <w:rsid w:val="004E0C43"/>
    <w:rsid w:val="004F6B38"/>
    <w:rsid w:val="00511CFA"/>
    <w:rsid w:val="00516555"/>
    <w:rsid w:val="00543B6A"/>
    <w:rsid w:val="0054410A"/>
    <w:rsid w:val="005608FE"/>
    <w:rsid w:val="0056668A"/>
    <w:rsid w:val="005859CB"/>
    <w:rsid w:val="00595752"/>
    <w:rsid w:val="005E084C"/>
    <w:rsid w:val="005F13C1"/>
    <w:rsid w:val="005F2CE3"/>
    <w:rsid w:val="00640C21"/>
    <w:rsid w:val="00647DD9"/>
    <w:rsid w:val="006649C5"/>
    <w:rsid w:val="00695534"/>
    <w:rsid w:val="006A3A9D"/>
    <w:rsid w:val="006A72FC"/>
    <w:rsid w:val="006A7AD8"/>
    <w:rsid w:val="006B5D2A"/>
    <w:rsid w:val="006D0CE1"/>
    <w:rsid w:val="006D7FA0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22309"/>
    <w:rsid w:val="00925276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858C8"/>
    <w:rsid w:val="00B97357"/>
    <w:rsid w:val="00BA1D34"/>
    <w:rsid w:val="00BA5F3F"/>
    <w:rsid w:val="00BA7E83"/>
    <w:rsid w:val="00BB382A"/>
    <w:rsid w:val="00BB3C23"/>
    <w:rsid w:val="00BE5C9F"/>
    <w:rsid w:val="00BF04E2"/>
    <w:rsid w:val="00BF1895"/>
    <w:rsid w:val="00BF2EA8"/>
    <w:rsid w:val="00C12C67"/>
    <w:rsid w:val="00C15948"/>
    <w:rsid w:val="00C25E08"/>
    <w:rsid w:val="00C2728F"/>
    <w:rsid w:val="00C72671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563EE"/>
    <w:rsid w:val="00D860B7"/>
    <w:rsid w:val="00DC26F9"/>
    <w:rsid w:val="00DD17F6"/>
    <w:rsid w:val="00DD29E3"/>
    <w:rsid w:val="00DE2ED8"/>
    <w:rsid w:val="00E00E15"/>
    <w:rsid w:val="00E026BD"/>
    <w:rsid w:val="00E10028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2453A9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848</Words>
  <Characters>6277</Characters>
  <Application>Microsoft Office Word</Application>
  <DocSecurity>0</DocSecurity>
  <Lines>298</Lines>
  <Paragraphs>182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Descriptions Procedure</vt:lpstr>
    </vt:vector>
  </TitlesOfParts>
  <Company/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Descriptions Procedure</dc:title>
  <dc:subject>MS ISO 45001:2018 5.3</dc:subject>
  <dc:creator>steadytrack</dc:creator>
  <cp:lastModifiedBy>steadytrack</cp:lastModifiedBy>
  <cp:revision>4</cp:revision>
  <cp:lastPrinted>2026-08-23T07:37:00Z</cp:lastPrinted>
  <dcterms:created xsi:type="dcterms:W3CDTF">2026-08-26T02:33:00Z</dcterms:created>
  <dcterms:modified xsi:type="dcterms:W3CDTF">2026-08-26T06:24:00Z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