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197D93E1" w14:textId="4AA7B5F7" w:rsidR="002F6993" w:rsidRDefault="001E1402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determine the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 xml:space="preserve">certification 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scope of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the Company’s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 OH&amp;S management system, which includes identifying the activities, products, and services within its control or influence that can impact its OH&amp;S performance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DB077C" w14:textId="048289E6" w:rsidR="00BE77D4" w:rsidRPr="001E1402" w:rsidRDefault="00BE77D4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706FCA3B" w14:textId="3AD2C24A" w:rsidR="00B22466" w:rsidRDefault="0036480B" w:rsidP="00996DC3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</w:t>
            </w:r>
            <w:r w:rsidR="00BE77D4" w:rsidRP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overs all project sites, operational offices, and workshops where M&amp;E contracting activities are performed under the control of the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Company</w:t>
            </w:r>
            <w:r w:rsidR="00BE77D4" w:rsidRP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 in compliance with applicable OH&amp;S legal, regulatory, and client-specific requirements</w:t>
            </w:r>
            <w:r w:rsid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.</w:t>
            </w:r>
          </w:p>
          <w:p w14:paraId="50B3CA24" w14:textId="0BE95958" w:rsidR="00BE77D4" w:rsidRPr="001E1402" w:rsidRDefault="00BE77D4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5AFFBB69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&amp; MS ISO 45001:2018 Clause 4.3</w:t>
            </w:r>
          </w:p>
          <w:p w14:paraId="6264A73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416DF856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4E30F42A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International Organization For Standardization</w:t>
            </w: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655496E1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04306963" w14:textId="00B9AA67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Standards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5752B9EA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D - Scope Of </w:t>
            </w:r>
            <w:r w:rsidR="004029DA">
              <w:rPr>
                <w:rFonts w:asciiTheme="minorHAnsi" w:hAnsiTheme="minorHAnsi" w:cstheme="minorHAnsi"/>
                <w:sz w:val="24"/>
                <w:szCs w:val="24"/>
              </w:rPr>
              <w:t xml:space="preserve">OHSMS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Certification</w:t>
            </w:r>
          </w:p>
        </w:tc>
      </w:tr>
      <w:tr w:rsidR="00F53C77" w:rsidRPr="004029DA" w14:paraId="77E935DE" w14:textId="77777777" w:rsidTr="00B03C69">
        <w:tc>
          <w:tcPr>
            <w:tcW w:w="9726" w:type="dxa"/>
          </w:tcPr>
          <w:p w14:paraId="5630698E" w14:textId="77777777" w:rsidR="00F53C77" w:rsidRPr="004029DA" w:rsidRDefault="00F53C77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533B4D" w14:textId="7E5BDB55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Scope of 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OHSMS C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ertification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 as follows:</w:t>
            </w:r>
          </w:p>
          <w:p w14:paraId="53A62C2A" w14:textId="617BAAEF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                     </w:t>
            </w:r>
          </w:p>
          <w:p w14:paraId="28F92A8A" w14:textId="069A611B" w:rsidR="004029DA" w:rsidRPr="004029DA" w:rsidRDefault="004029DA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  </w:t>
            </w:r>
            <w:r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THE PROVISION OF ENGINEERING, PROCUREMENT &amp; CONSTRUCTION (EPC) OF</w:t>
            </w:r>
          </w:p>
          <w:p w14:paraId="7319829E" w14:textId="43509902" w:rsidR="00DF6DEC" w:rsidRDefault="004029DA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   MECHANICAL AND ELECTRICAL SERVICES FOR INDUSTRIAL, COMMERCIAL</w:t>
            </w:r>
            <w:r w:rsidR="00DF6DE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, </w:t>
            </w:r>
          </w:p>
          <w:p w14:paraId="642E1CB9" w14:textId="42DACA86" w:rsidR="004029DA" w:rsidRPr="004029DA" w:rsidRDefault="00DF6DEC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   RESIDENTIAL</w:t>
            </w:r>
            <w:r w:rsidR="004029DA"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 AND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 </w:t>
            </w:r>
            <w:r w:rsidR="004029DA"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AMENITIES SECTORS.</w:t>
            </w:r>
          </w:p>
          <w:p w14:paraId="09AD1306" w14:textId="77777777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5810E2B6" w14:textId="610BF018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above scope is deemed to include all 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M&amp;E 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projects as outlined below.</w:t>
            </w:r>
          </w:p>
          <w:p w14:paraId="03D69AC1" w14:textId="77777777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</w:p>
          <w:p w14:paraId="1AD6437A" w14:textId="3912F521" w:rsidR="004029DA" w:rsidRDefault="004029DA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ENGINEERING, PROCUREMENT &amp; CONSTRUCTION (EPC)</w:t>
            </w:r>
            <w:r w:rsidR="00DF6DE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 OF</w:t>
            </w:r>
          </w:p>
          <w:p w14:paraId="2E6BF3FB" w14:textId="38F2DD6D" w:rsidR="00DF6DEC" w:rsidRPr="004029DA" w:rsidRDefault="00DF6DEC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MECHANICAL AND ELECTRICAL: </w:t>
            </w:r>
          </w:p>
          <w:p w14:paraId="28E74D41" w14:textId="023A67CE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High, Medium &amp; Low Voltage Electrical System</w:t>
            </w:r>
          </w:p>
          <w:p w14:paraId="4C8B775A" w14:textId="2728A721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Electrical Infrastructure System</w:t>
            </w:r>
          </w:p>
          <w:p w14:paraId="1D6E8F24" w14:textId="6C5DDE54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Lightning &amp; Earthing System</w:t>
            </w:r>
          </w:p>
          <w:p w14:paraId="35760A95" w14:textId="3C1219FD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Extra Low Voltage (E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LV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System)</w:t>
            </w:r>
          </w:p>
          <w:p w14:paraId="0C80B9F1" w14:textId="57EBE949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Telephone System</w:t>
            </w:r>
          </w:p>
          <w:p w14:paraId="416A14CA" w14:textId="30C90F2B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Closed Circuit Television (C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CTV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System - Surveillance Camera System</w:t>
            </w:r>
          </w:p>
          <w:p w14:paraId="1DAC52BD" w14:textId="38E877F1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Public Address (P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A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And Sound System</w:t>
            </w:r>
          </w:p>
          <w:p w14:paraId="76EEEFD4" w14:textId="64FE103C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Local Area Network (L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AN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System</w:t>
            </w:r>
          </w:p>
          <w:p w14:paraId="477389AF" w14:textId="1063953D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Building Automation System</w:t>
            </w:r>
          </w:p>
          <w:p w14:paraId="3675C72E" w14:textId="3E2F56E3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Facility Monitoring System</w:t>
            </w:r>
          </w:p>
          <w:p w14:paraId="5F6709EC" w14:textId="77A08B25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Heating, Ventilation &amp; Airconditioning (H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VAC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System</w:t>
            </w:r>
          </w:p>
          <w:p w14:paraId="0EF49740" w14:textId="5A83D7E8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Fire Protection System</w:t>
            </w:r>
          </w:p>
          <w:p w14:paraId="585B3708" w14:textId="5CAD5F45" w:rsid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Integrated Building Maintenance System (I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BMS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</w:t>
            </w:r>
          </w:p>
          <w:p w14:paraId="74F5C9D7" w14:textId="77777777" w:rsidR="00CD4FF6" w:rsidRDefault="00CD4FF6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71895934" w14:textId="77777777" w:rsidR="00CD4FF6" w:rsidRDefault="00CD4FF6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7815C404" w14:textId="77777777" w:rsidR="00CD4FF6" w:rsidRDefault="00CD4FF6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07CBB80F" w14:textId="77777777" w:rsidR="00CD4FF6" w:rsidRPr="004029DA" w:rsidRDefault="00CD4FF6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3E5B245E" w14:textId="77777777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lastRenderedPageBreak/>
              <w:t> </w:t>
            </w:r>
          </w:p>
          <w:p w14:paraId="498F0AA8" w14:textId="582562C8" w:rsidR="004029DA" w:rsidRPr="004029DA" w:rsidRDefault="004029DA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  <w:r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POWER QUALITY &amp; ENERGY EFFICIENCY</w:t>
            </w:r>
            <w:r w:rsidR="00DF6DE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:</w:t>
            </w:r>
          </w:p>
          <w:p w14:paraId="0F98A713" w14:textId="2D0D7826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Static &amp; Dynamic Ups</w:t>
            </w:r>
          </w:p>
          <w:p w14:paraId="6E4E47C9" w14:textId="094DB286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Power Conditioner &amp; Stabilizer</w:t>
            </w:r>
          </w:p>
          <w:p w14:paraId="4C24D996" w14:textId="4D412CC1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Frequency Inverter</w:t>
            </w:r>
          </w:p>
          <w:p w14:paraId="3CBC3B2A" w14:textId="45354B78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Transient And Surge Protection</w:t>
            </w:r>
          </w:p>
          <w:p w14:paraId="1C3694C6" w14:textId="2DA4324F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Energy Monitoring System</w:t>
            </w:r>
          </w:p>
          <w:p w14:paraId="24260285" w14:textId="75EB310B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Green Technology</w:t>
            </w:r>
          </w:p>
          <w:p w14:paraId="613B7A10" w14:textId="1E0B7A6F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Solar Photovoltaic (P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V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System</w:t>
            </w:r>
          </w:p>
          <w:p w14:paraId="41C6982C" w14:textId="6263131B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Solar Airconditioning</w:t>
            </w:r>
          </w:p>
          <w:p w14:paraId="7AC89A16" w14:textId="0756889B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Solar Heating Power</w:t>
            </w:r>
          </w:p>
          <w:p w14:paraId="7CCC307B" w14:textId="6F368D41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Light Emitting Diodes (L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ED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Lighting</w:t>
            </w:r>
          </w:p>
          <w:p w14:paraId="406CCD81" w14:textId="77777777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</w:p>
          <w:p w14:paraId="29149A38" w14:textId="2D4B77BC" w:rsidR="004029DA" w:rsidRPr="004029DA" w:rsidRDefault="004029DA" w:rsidP="004029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MAINTENANCE &amp; SERVICING</w:t>
            </w:r>
            <w:r w:rsidR="00DF6DE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:</w:t>
            </w:r>
          </w:p>
          <w:p w14:paraId="166D0D58" w14:textId="00C51741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High, Medium &amp; Low Voltage Electrical System</w:t>
            </w:r>
          </w:p>
          <w:p w14:paraId="70A5A8E1" w14:textId="0D5E1888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Electrical Infrastructure System</w:t>
            </w:r>
          </w:p>
          <w:p w14:paraId="1E4CBD9F" w14:textId="3E1897F5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Lightning &amp; Earthing System</w:t>
            </w:r>
          </w:p>
          <w:p w14:paraId="0113363C" w14:textId="038A8AA0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Heating, Ventilation &amp; Airconditioning (H</w:t>
            </w:r>
            <w:r w:rsidR="00DF6DE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VAC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) System</w:t>
            </w:r>
          </w:p>
          <w:p w14:paraId="05EAF544" w14:textId="77777777" w:rsidR="00D61B36" w:rsidRPr="004029DA" w:rsidRDefault="00D61B36" w:rsidP="00D61B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37765C36" w:rsidR="00D61B36" w:rsidRPr="004029DA" w:rsidRDefault="00D61B36" w:rsidP="00D61B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903B90" w14:textId="77777777" w:rsidR="00DF6DEC" w:rsidRPr="00BE2CF8" w:rsidRDefault="00DF6DEC" w:rsidP="00DF6DEC">
      <w:pPr>
        <w:ind w:left="284"/>
        <w:rPr>
          <w:rFonts w:asciiTheme="minorHAnsi" w:hAnsiTheme="minorHAnsi" w:cstheme="minorHAnsi"/>
          <w:sz w:val="24"/>
          <w:szCs w:val="24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F6DEC" w14:paraId="5223160A" w14:textId="77777777" w:rsidTr="000F02E7">
        <w:tc>
          <w:tcPr>
            <w:tcW w:w="4863" w:type="dxa"/>
          </w:tcPr>
          <w:p w14:paraId="7549F427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31286B23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76A2F800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6511137B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  <w:tc>
          <w:tcPr>
            <w:tcW w:w="4863" w:type="dxa"/>
          </w:tcPr>
          <w:p w14:paraId="5B253CB5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3E96E297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3D7F97D8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62F0FCE7" w14:textId="77777777" w:rsidR="00DF6DEC" w:rsidRDefault="00DF6DEC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</w:tr>
    </w:tbl>
    <w:p w14:paraId="27115B98" w14:textId="77777777" w:rsidR="00DF6DE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FF3A784" w14:textId="77777777" w:rsidR="00DF6DEC" w:rsidRPr="00FB65F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p w14:paraId="3AAF9627" w14:textId="21601070" w:rsidR="00F527F8" w:rsidRPr="00FB65FC" w:rsidRDefault="00F527F8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7E93F" w14:textId="77777777" w:rsidR="002E2F67" w:rsidRDefault="002E2F67" w:rsidP="00A40AF5">
      <w:r>
        <w:separator/>
      </w:r>
    </w:p>
  </w:endnote>
  <w:endnote w:type="continuationSeparator" w:id="0">
    <w:p w14:paraId="3C88843E" w14:textId="77777777" w:rsidR="002E2F67" w:rsidRDefault="002E2F67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79051" w14:textId="77777777" w:rsidR="002E2F67" w:rsidRDefault="002E2F67" w:rsidP="00A40AF5">
      <w:r>
        <w:separator/>
      </w:r>
    </w:p>
  </w:footnote>
  <w:footnote w:type="continuationSeparator" w:id="0">
    <w:p w14:paraId="43A3C891" w14:textId="77777777" w:rsidR="002E2F67" w:rsidRDefault="002E2F67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0B8F21E1" w:rsidR="00996DC3" w:rsidRPr="008D58A6" w:rsidRDefault="002E03CC" w:rsidP="002E03CC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835A327" wp14:editId="3CC0FD8A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25DA849A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75B855B1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E600DA">
            <w:rPr>
              <w:sz w:val="16"/>
              <w:szCs w:val="16"/>
            </w:rPr>
            <w:t>Apr</w:t>
          </w:r>
          <w:r w:rsidR="00DF62A0">
            <w:rPr>
              <w:sz w:val="16"/>
              <w:szCs w:val="16"/>
            </w:rPr>
            <w:t xml:space="preserve"> 2025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E434424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2E03CC">
            <w:rPr>
              <w:b/>
              <w:sz w:val="20"/>
              <w:szCs w:val="20"/>
            </w:rPr>
            <w:t>D</w:t>
          </w:r>
          <w:r>
            <w:rPr>
              <w:b/>
              <w:sz w:val="20"/>
              <w:szCs w:val="20"/>
            </w:rPr>
            <w:t xml:space="preserve"> - Scope </w:t>
          </w:r>
          <w:proofErr w:type="gramStart"/>
          <w:r>
            <w:rPr>
              <w:b/>
              <w:sz w:val="20"/>
              <w:szCs w:val="20"/>
            </w:rPr>
            <w:t>Of</w:t>
          </w:r>
          <w:proofErr w:type="gramEnd"/>
          <w:r>
            <w:rPr>
              <w:b/>
              <w:sz w:val="20"/>
              <w:szCs w:val="20"/>
            </w:rPr>
            <w:t xml:space="preserve"> </w:t>
          </w:r>
          <w:r w:rsidR="002E03CC">
            <w:rPr>
              <w:b/>
              <w:sz w:val="20"/>
              <w:szCs w:val="20"/>
            </w:rPr>
            <w:t xml:space="preserve">OHSMS </w:t>
          </w:r>
          <w:r>
            <w:rPr>
              <w:b/>
              <w:sz w:val="20"/>
              <w:szCs w:val="20"/>
            </w:rPr>
            <w:t>Certification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30D4C538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OHSMS-04D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3348D"/>
    <w:rsid w:val="000844FB"/>
    <w:rsid w:val="000B0026"/>
    <w:rsid w:val="000B439F"/>
    <w:rsid w:val="000F7243"/>
    <w:rsid w:val="00101214"/>
    <w:rsid w:val="001103FD"/>
    <w:rsid w:val="001346A4"/>
    <w:rsid w:val="001605D0"/>
    <w:rsid w:val="001C1659"/>
    <w:rsid w:val="001E1402"/>
    <w:rsid w:val="00210952"/>
    <w:rsid w:val="0022011F"/>
    <w:rsid w:val="00242322"/>
    <w:rsid w:val="002A604F"/>
    <w:rsid w:val="002E03CC"/>
    <w:rsid w:val="002E2F67"/>
    <w:rsid w:val="002F6993"/>
    <w:rsid w:val="00334A2F"/>
    <w:rsid w:val="00343B8B"/>
    <w:rsid w:val="0036480B"/>
    <w:rsid w:val="00373F00"/>
    <w:rsid w:val="00375825"/>
    <w:rsid w:val="003966A3"/>
    <w:rsid w:val="003B64AC"/>
    <w:rsid w:val="003C5D4C"/>
    <w:rsid w:val="003E280D"/>
    <w:rsid w:val="004029DA"/>
    <w:rsid w:val="00432BC7"/>
    <w:rsid w:val="00445423"/>
    <w:rsid w:val="004B745D"/>
    <w:rsid w:val="005109A1"/>
    <w:rsid w:val="00511CFA"/>
    <w:rsid w:val="00515F8E"/>
    <w:rsid w:val="00543B6A"/>
    <w:rsid w:val="005608FE"/>
    <w:rsid w:val="005F3CD4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253E1"/>
    <w:rsid w:val="0082561F"/>
    <w:rsid w:val="008305DB"/>
    <w:rsid w:val="00886EAB"/>
    <w:rsid w:val="008A30A4"/>
    <w:rsid w:val="008C3A33"/>
    <w:rsid w:val="008F6BF3"/>
    <w:rsid w:val="00956875"/>
    <w:rsid w:val="00996DC3"/>
    <w:rsid w:val="009D645F"/>
    <w:rsid w:val="009E271B"/>
    <w:rsid w:val="009E5FFA"/>
    <w:rsid w:val="00A2662A"/>
    <w:rsid w:val="00A34B68"/>
    <w:rsid w:val="00A40AF5"/>
    <w:rsid w:val="00A9152E"/>
    <w:rsid w:val="00AB4817"/>
    <w:rsid w:val="00AC34A5"/>
    <w:rsid w:val="00B22466"/>
    <w:rsid w:val="00B454B3"/>
    <w:rsid w:val="00B76EDE"/>
    <w:rsid w:val="00B864AD"/>
    <w:rsid w:val="00BA08DF"/>
    <w:rsid w:val="00BA7E83"/>
    <w:rsid w:val="00BC0CE9"/>
    <w:rsid w:val="00BE5C9F"/>
    <w:rsid w:val="00BE77D4"/>
    <w:rsid w:val="00C13843"/>
    <w:rsid w:val="00C27053"/>
    <w:rsid w:val="00C2728F"/>
    <w:rsid w:val="00CA2214"/>
    <w:rsid w:val="00CD4FF6"/>
    <w:rsid w:val="00CF07CE"/>
    <w:rsid w:val="00D01FAE"/>
    <w:rsid w:val="00D61B36"/>
    <w:rsid w:val="00D71372"/>
    <w:rsid w:val="00DB340B"/>
    <w:rsid w:val="00DC26F9"/>
    <w:rsid w:val="00DF62A0"/>
    <w:rsid w:val="00DF6DEC"/>
    <w:rsid w:val="00E026BD"/>
    <w:rsid w:val="00E41EF3"/>
    <w:rsid w:val="00E600DA"/>
    <w:rsid w:val="00E6113A"/>
    <w:rsid w:val="00E90B82"/>
    <w:rsid w:val="00E92634"/>
    <w:rsid w:val="00ED2D34"/>
    <w:rsid w:val="00EE61B7"/>
    <w:rsid w:val="00F02142"/>
    <w:rsid w:val="00F1233D"/>
    <w:rsid w:val="00F4764C"/>
    <w:rsid w:val="00F51E23"/>
    <w:rsid w:val="00F527F8"/>
    <w:rsid w:val="00F53C77"/>
    <w:rsid w:val="00F84608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347</Words>
  <Characters>1960</Characters>
  <Application>Microsoft Office Word</Application>
  <DocSecurity>0</DocSecurity>
  <Lines>93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19</cp:revision>
  <cp:lastPrinted>2025-04-08T14:13:00Z</cp:lastPrinted>
  <dcterms:created xsi:type="dcterms:W3CDTF">2024-12-02T15:17:00Z</dcterms:created>
  <dcterms:modified xsi:type="dcterms:W3CDTF">2025-04-09T12:21:00Z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