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4AFBB" w14:textId="28B08C56" w:rsidR="000A0841" w:rsidRDefault="000A0841" w:rsidP="000A0841">
      <w:pPr>
        <w:spacing w:line="318" w:lineRule="exact"/>
        <w:rPr>
          <w:b/>
          <w:sz w:val="26"/>
        </w:rPr>
      </w:pPr>
      <w:r>
        <w:rPr>
          <w:b/>
          <w:noProof/>
          <w:sz w:val="23"/>
        </w:rPr>
        <w:drawing>
          <wp:anchor distT="0" distB="0" distL="114300" distR="114300" simplePos="0" relativeHeight="251658752" behindDoc="0" locked="0" layoutInCell="1" allowOverlap="1" wp14:anchorId="17F9BB29" wp14:editId="72E45DF0">
            <wp:simplePos x="0" y="0"/>
            <wp:positionH relativeFrom="column">
              <wp:posOffset>4356100</wp:posOffset>
            </wp:positionH>
            <wp:positionV relativeFrom="paragraph">
              <wp:posOffset>69362</wp:posOffset>
            </wp:positionV>
            <wp:extent cx="1735015" cy="1690785"/>
            <wp:effectExtent l="0" t="0" r="0" b="5080"/>
            <wp:wrapNone/>
            <wp:docPr id="1652930326" name="Picture 2" descr="A person in a suit and ti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930326" name="Picture 2" descr="A person in a suit and tie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136" cy="1693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43E9DC" w14:textId="69D71005" w:rsidR="000A0841" w:rsidRDefault="000A0841" w:rsidP="000A0841">
      <w:pPr>
        <w:spacing w:line="318" w:lineRule="exact"/>
        <w:rPr>
          <w:b/>
          <w:sz w:val="26"/>
        </w:rPr>
      </w:pPr>
    </w:p>
    <w:p w14:paraId="0C199B37" w14:textId="206005A7" w:rsidR="000A0841" w:rsidRDefault="000A0841" w:rsidP="000A0841">
      <w:pPr>
        <w:spacing w:line="318" w:lineRule="exact"/>
        <w:rPr>
          <w:b/>
          <w:sz w:val="26"/>
        </w:rPr>
      </w:pPr>
      <w:r>
        <w:rPr>
          <w:b/>
          <w:sz w:val="26"/>
        </w:rPr>
        <w:t>CURRICULUM</w:t>
      </w:r>
      <w:r>
        <w:rPr>
          <w:b/>
          <w:spacing w:val="-17"/>
          <w:sz w:val="26"/>
        </w:rPr>
        <w:t xml:space="preserve"> </w:t>
      </w:r>
      <w:r>
        <w:rPr>
          <w:b/>
          <w:spacing w:val="-2"/>
          <w:sz w:val="26"/>
        </w:rPr>
        <w:t>VITAE</w:t>
      </w:r>
    </w:p>
    <w:p w14:paraId="68953C13" w14:textId="755AB043" w:rsidR="00C82329" w:rsidRDefault="00C82329">
      <w:pPr>
        <w:pStyle w:val="BodyText"/>
        <w:ind w:left="114"/>
        <w:rPr>
          <w:rFonts w:ascii="Times New Roman"/>
          <w:sz w:val="20"/>
        </w:rPr>
      </w:pPr>
    </w:p>
    <w:p w14:paraId="001EB296" w14:textId="77777777" w:rsidR="000A0841" w:rsidRDefault="000A0841">
      <w:pPr>
        <w:tabs>
          <w:tab w:val="left" w:pos="2302"/>
          <w:tab w:val="left" w:pos="3022"/>
        </w:tabs>
        <w:spacing w:before="106"/>
        <w:ind w:left="142"/>
        <w:rPr>
          <w:b/>
          <w:spacing w:val="-2"/>
          <w:sz w:val="21"/>
        </w:rPr>
      </w:pPr>
    </w:p>
    <w:p w14:paraId="3DEEE4FE" w14:textId="77777777" w:rsidR="000A0841" w:rsidRDefault="000A0841">
      <w:pPr>
        <w:tabs>
          <w:tab w:val="left" w:pos="2302"/>
          <w:tab w:val="left" w:pos="3022"/>
        </w:tabs>
        <w:spacing w:before="106"/>
        <w:ind w:left="142"/>
        <w:rPr>
          <w:b/>
          <w:spacing w:val="-2"/>
          <w:sz w:val="21"/>
        </w:rPr>
      </w:pPr>
    </w:p>
    <w:p w14:paraId="0D311AC8" w14:textId="69614895" w:rsidR="000A0841" w:rsidRDefault="000A0841">
      <w:pPr>
        <w:tabs>
          <w:tab w:val="left" w:pos="2302"/>
          <w:tab w:val="left" w:pos="3022"/>
        </w:tabs>
        <w:spacing w:before="106"/>
        <w:ind w:left="142"/>
        <w:rPr>
          <w:b/>
          <w:spacing w:val="-2"/>
          <w:sz w:val="21"/>
        </w:rPr>
      </w:pPr>
      <w:r>
        <w:rPr>
          <w:b/>
          <w:spacing w:val="-2"/>
          <w:sz w:val="21"/>
        </w:rPr>
        <w:t>NAME</w:t>
      </w:r>
      <w:r>
        <w:rPr>
          <w:b/>
          <w:spacing w:val="-2"/>
          <w:sz w:val="21"/>
        </w:rPr>
        <w:tab/>
        <w:t xml:space="preserve">: </w:t>
      </w:r>
      <w:r>
        <w:rPr>
          <w:b/>
          <w:spacing w:val="-2"/>
          <w:sz w:val="21"/>
        </w:rPr>
        <w:tab/>
        <w:t>Mak Jee Chew</w:t>
      </w:r>
    </w:p>
    <w:p w14:paraId="5364E953" w14:textId="1D042D59" w:rsidR="00C82329" w:rsidRDefault="00000000">
      <w:pPr>
        <w:tabs>
          <w:tab w:val="left" w:pos="2302"/>
          <w:tab w:val="left" w:pos="3022"/>
        </w:tabs>
        <w:spacing w:before="106"/>
        <w:ind w:left="142"/>
        <w:rPr>
          <w:b/>
          <w:sz w:val="21"/>
        </w:rPr>
      </w:pPr>
      <w:r>
        <w:rPr>
          <w:b/>
          <w:spacing w:val="-2"/>
          <w:sz w:val="21"/>
        </w:rPr>
        <w:t>NATIONALITY</w:t>
      </w:r>
      <w:r>
        <w:rPr>
          <w:b/>
          <w:sz w:val="21"/>
        </w:rPr>
        <w:tab/>
      </w:r>
      <w:r>
        <w:rPr>
          <w:b/>
          <w:spacing w:val="-10"/>
          <w:sz w:val="21"/>
        </w:rPr>
        <w:t>:</w:t>
      </w:r>
      <w:r>
        <w:rPr>
          <w:b/>
          <w:sz w:val="21"/>
        </w:rPr>
        <w:tab/>
      </w:r>
      <w:r>
        <w:rPr>
          <w:b/>
          <w:spacing w:val="-2"/>
          <w:sz w:val="21"/>
        </w:rPr>
        <w:t>Malaysian</w:t>
      </w:r>
    </w:p>
    <w:p w14:paraId="6157E9D2" w14:textId="7769961B" w:rsidR="00C82329" w:rsidRDefault="00C82329">
      <w:pPr>
        <w:pStyle w:val="BodyText"/>
        <w:spacing w:before="3"/>
        <w:ind w:left="0"/>
        <w:rPr>
          <w:b/>
          <w:sz w:val="23"/>
        </w:rPr>
      </w:pPr>
    </w:p>
    <w:p w14:paraId="04B200DF" w14:textId="24F160E5" w:rsidR="00C82329" w:rsidRDefault="00000000">
      <w:pPr>
        <w:tabs>
          <w:tab w:val="left" w:pos="2302"/>
          <w:tab w:val="left" w:pos="3022"/>
        </w:tabs>
        <w:ind w:left="142"/>
        <w:rPr>
          <w:b/>
          <w:sz w:val="21"/>
        </w:rPr>
      </w:pPr>
      <w:r>
        <w:rPr>
          <w:b/>
          <w:spacing w:val="-2"/>
          <w:sz w:val="21"/>
        </w:rPr>
        <w:t>QUALIFICATION</w:t>
      </w:r>
      <w:r>
        <w:rPr>
          <w:b/>
          <w:sz w:val="21"/>
        </w:rPr>
        <w:tab/>
      </w:r>
      <w:r>
        <w:rPr>
          <w:b/>
          <w:spacing w:val="-10"/>
          <w:sz w:val="21"/>
        </w:rPr>
        <w:t>:</w:t>
      </w:r>
      <w:r>
        <w:rPr>
          <w:b/>
          <w:sz w:val="21"/>
        </w:rPr>
        <w:tab/>
        <w:t>Bachelor’s</w:t>
      </w:r>
      <w:r>
        <w:rPr>
          <w:b/>
          <w:spacing w:val="28"/>
          <w:sz w:val="21"/>
        </w:rPr>
        <w:t xml:space="preserve"> </w:t>
      </w:r>
      <w:r>
        <w:rPr>
          <w:b/>
          <w:sz w:val="21"/>
        </w:rPr>
        <w:t>Degree</w:t>
      </w:r>
      <w:r>
        <w:rPr>
          <w:b/>
          <w:spacing w:val="31"/>
          <w:sz w:val="21"/>
        </w:rPr>
        <w:t xml:space="preserve"> </w:t>
      </w:r>
      <w:r>
        <w:rPr>
          <w:b/>
          <w:sz w:val="21"/>
        </w:rPr>
        <w:t>in</w:t>
      </w:r>
      <w:r>
        <w:rPr>
          <w:b/>
          <w:spacing w:val="30"/>
          <w:sz w:val="21"/>
        </w:rPr>
        <w:t xml:space="preserve"> </w:t>
      </w:r>
      <w:r>
        <w:rPr>
          <w:b/>
          <w:sz w:val="21"/>
        </w:rPr>
        <w:t>Aerospace</w:t>
      </w:r>
      <w:r>
        <w:rPr>
          <w:b/>
          <w:spacing w:val="30"/>
          <w:sz w:val="21"/>
        </w:rPr>
        <w:t xml:space="preserve"> </w:t>
      </w:r>
      <w:r>
        <w:rPr>
          <w:b/>
          <w:spacing w:val="-2"/>
          <w:sz w:val="21"/>
        </w:rPr>
        <w:t>Engineering</w:t>
      </w:r>
    </w:p>
    <w:p w14:paraId="3BD82DD9" w14:textId="55EF0CB8" w:rsidR="00C82329" w:rsidRDefault="00000000">
      <w:pPr>
        <w:spacing w:before="146" w:line="376" w:lineRule="auto"/>
        <w:ind w:left="3022" w:right="3277"/>
        <w:rPr>
          <w:b/>
          <w:sz w:val="21"/>
        </w:rPr>
      </w:pPr>
      <w:r>
        <w:rPr>
          <w:b/>
          <w:sz w:val="21"/>
        </w:rPr>
        <w:t>IRCA Certified ISO 9001 Lead Auditor PECB Certified ISO37001 Lead Auditor</w:t>
      </w:r>
    </w:p>
    <w:p w14:paraId="6F63B891" w14:textId="3239E9C4" w:rsidR="00C82329" w:rsidRDefault="00000000">
      <w:pPr>
        <w:spacing w:before="3"/>
        <w:ind w:left="3022"/>
        <w:rPr>
          <w:b/>
          <w:sz w:val="21"/>
        </w:rPr>
      </w:pPr>
      <w:r>
        <w:rPr>
          <w:b/>
          <w:sz w:val="21"/>
        </w:rPr>
        <w:t>Certified</w:t>
      </w:r>
      <w:r>
        <w:rPr>
          <w:b/>
          <w:spacing w:val="27"/>
          <w:sz w:val="21"/>
        </w:rPr>
        <w:t xml:space="preserve"> </w:t>
      </w:r>
      <w:r>
        <w:rPr>
          <w:b/>
          <w:sz w:val="21"/>
        </w:rPr>
        <w:t>HRFC</w:t>
      </w:r>
      <w:r>
        <w:rPr>
          <w:b/>
          <w:spacing w:val="29"/>
          <w:sz w:val="21"/>
        </w:rPr>
        <w:t xml:space="preserve"> </w:t>
      </w:r>
      <w:r>
        <w:rPr>
          <w:b/>
          <w:sz w:val="21"/>
        </w:rPr>
        <w:t>Trainer</w:t>
      </w:r>
      <w:r>
        <w:rPr>
          <w:b/>
          <w:spacing w:val="26"/>
          <w:sz w:val="21"/>
        </w:rPr>
        <w:t xml:space="preserve"> </w:t>
      </w:r>
      <w:r>
        <w:rPr>
          <w:b/>
          <w:sz w:val="21"/>
        </w:rPr>
        <w:t>(TTT</w:t>
      </w:r>
      <w:r>
        <w:rPr>
          <w:b/>
          <w:spacing w:val="27"/>
          <w:sz w:val="21"/>
        </w:rPr>
        <w:t xml:space="preserve"> </w:t>
      </w:r>
      <w:r>
        <w:rPr>
          <w:b/>
          <w:sz w:val="21"/>
        </w:rPr>
        <w:t>Certificate:</w:t>
      </w:r>
      <w:r>
        <w:rPr>
          <w:b/>
          <w:spacing w:val="26"/>
          <w:sz w:val="21"/>
        </w:rPr>
        <w:t xml:space="preserve"> </w:t>
      </w:r>
      <w:r>
        <w:rPr>
          <w:b/>
          <w:spacing w:val="-2"/>
          <w:sz w:val="21"/>
        </w:rPr>
        <w:t>5665)</w:t>
      </w:r>
    </w:p>
    <w:p w14:paraId="7A5AB5C1" w14:textId="77777777" w:rsidR="00C82329" w:rsidRDefault="00000000">
      <w:pPr>
        <w:pStyle w:val="Title"/>
      </w:pPr>
      <w:r>
        <w:pict w14:anchorId="29A994CC">
          <v:rect id="docshape9" o:spid="_x0000_s2054" style="position:absolute;left:0;text-align:left;margin-left:70.7pt;margin-top:28.05pt;width:470.9pt;height:1.45pt;z-index:-15728128;mso-wrap-distance-left:0;mso-wrap-distance-right:0;mso-position-horizontal-relative:page" fillcolor="black" stroked="f">
            <w10:wrap type="topAndBottom" anchorx="page"/>
          </v:rect>
        </w:pict>
      </w:r>
      <w:r>
        <w:rPr>
          <w:spacing w:val="-2"/>
        </w:rPr>
        <w:t>PROFILE</w:t>
      </w:r>
    </w:p>
    <w:p w14:paraId="04FBB423" w14:textId="77777777" w:rsidR="00C82329" w:rsidRDefault="00C82329">
      <w:pPr>
        <w:pStyle w:val="BodyText"/>
        <w:ind w:left="0"/>
        <w:rPr>
          <w:b/>
          <w:sz w:val="14"/>
        </w:rPr>
      </w:pPr>
    </w:p>
    <w:p w14:paraId="473A627B" w14:textId="77777777" w:rsidR="00C82329" w:rsidRDefault="00000000">
      <w:pPr>
        <w:pStyle w:val="BodyText"/>
        <w:spacing w:before="106" w:line="252" w:lineRule="auto"/>
        <w:ind w:left="142" w:right="1026"/>
      </w:pPr>
      <w:r>
        <w:t>Mr.</w:t>
      </w:r>
      <w:r>
        <w:rPr>
          <w:spacing w:val="29"/>
        </w:rPr>
        <w:t xml:space="preserve"> </w:t>
      </w:r>
      <w:r>
        <w:t>Mak</w:t>
      </w:r>
      <w:r>
        <w:rPr>
          <w:spacing w:val="31"/>
        </w:rPr>
        <w:t xml:space="preserve"> </w:t>
      </w:r>
      <w:r>
        <w:t>Jee</w:t>
      </w:r>
      <w:r>
        <w:rPr>
          <w:spacing w:val="32"/>
        </w:rPr>
        <w:t xml:space="preserve"> </w:t>
      </w:r>
      <w:r>
        <w:t>Chew</w:t>
      </w:r>
      <w:r>
        <w:rPr>
          <w:spacing w:val="34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highly</w:t>
      </w:r>
      <w:r>
        <w:rPr>
          <w:spacing w:val="31"/>
        </w:rPr>
        <w:t xml:space="preserve"> </w:t>
      </w:r>
      <w:r>
        <w:t>accomplished</w:t>
      </w:r>
      <w:r>
        <w:rPr>
          <w:spacing w:val="32"/>
        </w:rPr>
        <w:t xml:space="preserve"> </w:t>
      </w:r>
      <w:r>
        <w:t>professional</w:t>
      </w:r>
      <w:r>
        <w:rPr>
          <w:spacing w:val="29"/>
        </w:rPr>
        <w:t xml:space="preserve"> </w:t>
      </w:r>
      <w:r>
        <w:t>with</w:t>
      </w:r>
      <w:r>
        <w:rPr>
          <w:spacing w:val="32"/>
        </w:rPr>
        <w:t xml:space="preserve"> </w:t>
      </w:r>
      <w:r>
        <w:t>extensive</w:t>
      </w:r>
      <w:r>
        <w:rPr>
          <w:spacing w:val="32"/>
        </w:rPr>
        <w:t xml:space="preserve"> </w:t>
      </w:r>
      <w:r>
        <w:t>experience</w:t>
      </w:r>
      <w:r>
        <w:rPr>
          <w:spacing w:val="32"/>
        </w:rPr>
        <w:t xml:space="preserve"> </w:t>
      </w:r>
      <w:r>
        <w:t>and multi-disciplinary</w:t>
      </w:r>
      <w:r>
        <w:rPr>
          <w:spacing w:val="40"/>
        </w:rPr>
        <w:t xml:space="preserve"> </w:t>
      </w:r>
      <w:r>
        <w:t>expertise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engineering,</w:t>
      </w:r>
      <w:r>
        <w:rPr>
          <w:spacing w:val="40"/>
        </w:rPr>
        <w:t xml:space="preserve"> </w:t>
      </w:r>
      <w:r>
        <w:t>laboratory</w:t>
      </w:r>
      <w:r>
        <w:rPr>
          <w:spacing w:val="40"/>
        </w:rPr>
        <w:t xml:space="preserve"> </w:t>
      </w:r>
      <w:r>
        <w:t>management,</w:t>
      </w:r>
      <w:r>
        <w:rPr>
          <w:spacing w:val="40"/>
        </w:rPr>
        <w:t xml:space="preserve"> </w:t>
      </w:r>
      <w:r>
        <w:t>ISO</w:t>
      </w:r>
      <w:r>
        <w:rPr>
          <w:spacing w:val="40"/>
        </w:rPr>
        <w:t xml:space="preserve"> </w:t>
      </w:r>
      <w:r>
        <w:t>certification, divisional</w:t>
      </w:r>
      <w:r>
        <w:rPr>
          <w:spacing w:val="40"/>
        </w:rPr>
        <w:t xml:space="preserve"> </w:t>
      </w:r>
      <w:r>
        <w:t>leadership,</w:t>
      </w:r>
      <w:r>
        <w:rPr>
          <w:spacing w:val="40"/>
        </w:rPr>
        <w:t xml:space="preserve"> </w:t>
      </w:r>
      <w:r>
        <w:t>internal</w:t>
      </w:r>
      <w:r>
        <w:rPr>
          <w:spacing w:val="40"/>
        </w:rPr>
        <w:t xml:space="preserve"> </w:t>
      </w:r>
      <w:r>
        <w:t>audit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risk</w:t>
      </w:r>
      <w:r>
        <w:rPr>
          <w:spacing w:val="40"/>
        </w:rPr>
        <w:t xml:space="preserve"> </w:t>
      </w:r>
      <w:r>
        <w:t>management.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degree</w:t>
      </w:r>
      <w:r>
        <w:rPr>
          <w:spacing w:val="40"/>
        </w:rPr>
        <w:t xml:space="preserve"> </w:t>
      </w:r>
      <w:r>
        <w:t>in aeronautical</w:t>
      </w:r>
      <w:r>
        <w:rPr>
          <w:spacing w:val="40"/>
        </w:rPr>
        <w:t xml:space="preserve"> </w:t>
      </w:r>
      <w:r>
        <w:t>engineering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proven</w:t>
      </w:r>
      <w:r>
        <w:rPr>
          <w:spacing w:val="40"/>
        </w:rPr>
        <w:t xml:space="preserve"> </w:t>
      </w:r>
      <w:r>
        <w:t>track</w:t>
      </w:r>
      <w:r>
        <w:rPr>
          <w:spacing w:val="40"/>
        </w:rPr>
        <w:t xml:space="preserve"> </w:t>
      </w:r>
      <w:r>
        <w:t>record,</w:t>
      </w:r>
      <w:r>
        <w:rPr>
          <w:spacing w:val="40"/>
        </w:rPr>
        <w:t xml:space="preserve"> </w:t>
      </w:r>
      <w:r>
        <w:t>he</w:t>
      </w:r>
      <w:r>
        <w:rPr>
          <w:spacing w:val="40"/>
        </w:rPr>
        <w:t xml:space="preserve"> </w:t>
      </w:r>
      <w:r>
        <w:t>consistently</w:t>
      </w:r>
      <w:r>
        <w:rPr>
          <w:spacing w:val="40"/>
        </w:rPr>
        <w:t xml:space="preserve"> </w:t>
      </w:r>
      <w:r>
        <w:t>delivers outstanding results across his various roles.</w:t>
      </w:r>
    </w:p>
    <w:p w14:paraId="25E0D244" w14:textId="77777777" w:rsidR="00C82329" w:rsidRDefault="00C82329">
      <w:pPr>
        <w:pStyle w:val="BodyText"/>
        <w:spacing w:before="9"/>
        <w:ind w:left="0"/>
      </w:pPr>
    </w:p>
    <w:p w14:paraId="3CEF3C6A" w14:textId="77777777" w:rsidR="00C82329" w:rsidRDefault="00000000">
      <w:pPr>
        <w:pStyle w:val="BodyText"/>
        <w:spacing w:line="252" w:lineRule="auto"/>
        <w:ind w:left="142" w:right="1026"/>
      </w:pPr>
      <w:r>
        <w:t>In</w:t>
      </w:r>
      <w:r>
        <w:rPr>
          <w:spacing w:val="33"/>
        </w:rPr>
        <w:t xml:space="preserve"> </w:t>
      </w:r>
      <w:r>
        <w:t>his</w:t>
      </w:r>
      <w:r>
        <w:rPr>
          <w:spacing w:val="31"/>
        </w:rPr>
        <w:t xml:space="preserve"> </w:t>
      </w:r>
      <w:r>
        <w:t>role</w:t>
      </w:r>
      <w:r>
        <w:rPr>
          <w:spacing w:val="33"/>
        </w:rPr>
        <w:t xml:space="preserve"> </w:t>
      </w:r>
      <w:r>
        <w:t>as</w:t>
      </w:r>
      <w:r>
        <w:rPr>
          <w:spacing w:val="31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laboratory</w:t>
      </w:r>
      <w:r>
        <w:rPr>
          <w:spacing w:val="30"/>
        </w:rPr>
        <w:t xml:space="preserve"> </w:t>
      </w:r>
      <w:r>
        <w:t>quality</w:t>
      </w:r>
      <w:r>
        <w:rPr>
          <w:spacing w:val="31"/>
        </w:rPr>
        <w:t xml:space="preserve"> </w:t>
      </w:r>
      <w:r>
        <w:t>management</w:t>
      </w:r>
      <w:r>
        <w:rPr>
          <w:spacing w:val="31"/>
        </w:rPr>
        <w:t xml:space="preserve"> </w:t>
      </w:r>
      <w:r>
        <w:t>representative,</w:t>
      </w:r>
      <w:r>
        <w:rPr>
          <w:spacing w:val="30"/>
        </w:rPr>
        <w:t xml:space="preserve"> </w:t>
      </w:r>
      <w:r>
        <w:t>Mr.</w:t>
      </w:r>
      <w:r>
        <w:rPr>
          <w:spacing w:val="30"/>
        </w:rPr>
        <w:t xml:space="preserve"> </w:t>
      </w:r>
      <w:r>
        <w:t>Mak</w:t>
      </w:r>
      <w:r>
        <w:rPr>
          <w:spacing w:val="31"/>
        </w:rPr>
        <w:t xml:space="preserve"> </w:t>
      </w:r>
      <w:r>
        <w:t>has</w:t>
      </w:r>
      <w:r>
        <w:rPr>
          <w:spacing w:val="31"/>
        </w:rPr>
        <w:t xml:space="preserve"> </w:t>
      </w:r>
      <w:r>
        <w:t>successfully established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managed</w:t>
      </w:r>
      <w:r>
        <w:rPr>
          <w:spacing w:val="40"/>
        </w:rPr>
        <w:t xml:space="preserve"> </w:t>
      </w:r>
      <w:r>
        <w:t>an</w:t>
      </w:r>
      <w:r>
        <w:rPr>
          <w:spacing w:val="40"/>
        </w:rPr>
        <w:t xml:space="preserve"> </w:t>
      </w:r>
      <w:r>
        <w:t>ISO</w:t>
      </w:r>
      <w:r>
        <w:rPr>
          <w:spacing w:val="40"/>
        </w:rPr>
        <w:t xml:space="preserve"> </w:t>
      </w:r>
      <w:r>
        <w:t>17025</w:t>
      </w:r>
      <w:r>
        <w:rPr>
          <w:spacing w:val="40"/>
        </w:rPr>
        <w:t xml:space="preserve"> </w:t>
      </w:r>
      <w:r>
        <w:t>accredited</w:t>
      </w:r>
      <w:r>
        <w:rPr>
          <w:spacing w:val="40"/>
        </w:rPr>
        <w:t xml:space="preserve"> </w:t>
      </w:r>
      <w:r>
        <w:t>laboratory,</w:t>
      </w:r>
      <w:r>
        <w:rPr>
          <w:spacing w:val="40"/>
        </w:rPr>
        <w:t xml:space="preserve"> </w:t>
      </w:r>
      <w:r>
        <w:t>ensuring</w:t>
      </w:r>
      <w:r>
        <w:rPr>
          <w:spacing w:val="40"/>
        </w:rPr>
        <w:t xml:space="preserve"> </w:t>
      </w:r>
      <w:r>
        <w:t>strict adherence to rigorous quality standards.</w:t>
      </w:r>
    </w:p>
    <w:p w14:paraId="40ED93D0" w14:textId="77777777" w:rsidR="00C82329" w:rsidRDefault="00C82329">
      <w:pPr>
        <w:pStyle w:val="BodyText"/>
        <w:spacing w:before="11"/>
        <w:ind w:left="0"/>
      </w:pPr>
    </w:p>
    <w:p w14:paraId="754C5C37" w14:textId="77777777" w:rsidR="00C82329" w:rsidRDefault="00000000">
      <w:pPr>
        <w:pStyle w:val="BodyText"/>
        <w:spacing w:line="252" w:lineRule="auto"/>
        <w:ind w:left="142" w:right="1041"/>
      </w:pPr>
      <w:r>
        <w:t>Additionally,</w:t>
      </w:r>
      <w:r>
        <w:rPr>
          <w:spacing w:val="40"/>
        </w:rPr>
        <w:t xml:space="preserve"> </w:t>
      </w:r>
      <w:r>
        <w:t>he</w:t>
      </w:r>
      <w:r>
        <w:rPr>
          <w:spacing w:val="40"/>
        </w:rPr>
        <w:t xml:space="preserve"> </w:t>
      </w:r>
      <w:r>
        <w:t>has</w:t>
      </w:r>
      <w:r>
        <w:rPr>
          <w:spacing w:val="40"/>
        </w:rPr>
        <w:t xml:space="preserve"> </w:t>
      </w:r>
      <w:r>
        <w:t>showcased</w:t>
      </w:r>
      <w:r>
        <w:rPr>
          <w:spacing w:val="40"/>
        </w:rPr>
        <w:t xml:space="preserve"> </w:t>
      </w:r>
      <w:r>
        <w:t>exceptional</w:t>
      </w:r>
      <w:r>
        <w:rPr>
          <w:spacing w:val="40"/>
        </w:rPr>
        <w:t xml:space="preserve"> </w:t>
      </w:r>
      <w:r>
        <w:t>leadership</w:t>
      </w:r>
      <w:r>
        <w:rPr>
          <w:spacing w:val="40"/>
        </w:rPr>
        <w:t xml:space="preserve"> </w:t>
      </w:r>
      <w:r>
        <w:t>skills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successfully</w:t>
      </w:r>
      <w:r>
        <w:rPr>
          <w:spacing w:val="40"/>
        </w:rPr>
        <w:t xml:space="preserve"> </w:t>
      </w:r>
      <w:r>
        <w:t>leading three</w:t>
      </w:r>
      <w:r>
        <w:rPr>
          <w:spacing w:val="40"/>
        </w:rPr>
        <w:t xml:space="preserve"> </w:t>
      </w:r>
      <w:r>
        <w:t>divisions</w:t>
      </w:r>
      <w:r>
        <w:rPr>
          <w:spacing w:val="40"/>
        </w:rPr>
        <w:t xml:space="preserve"> </w:t>
      </w:r>
      <w:r>
        <w:t>encompassing</w:t>
      </w:r>
      <w:r>
        <w:rPr>
          <w:spacing w:val="40"/>
        </w:rPr>
        <w:t xml:space="preserve"> </w:t>
      </w:r>
      <w:r>
        <w:t>internal</w:t>
      </w:r>
      <w:r>
        <w:rPr>
          <w:spacing w:val="40"/>
        </w:rPr>
        <w:t xml:space="preserve"> </w:t>
      </w:r>
      <w:r>
        <w:t>audit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risk</w:t>
      </w:r>
      <w:r>
        <w:rPr>
          <w:spacing w:val="40"/>
        </w:rPr>
        <w:t xml:space="preserve"> </w:t>
      </w:r>
      <w:r>
        <w:t>management,</w:t>
      </w:r>
      <w:r>
        <w:rPr>
          <w:spacing w:val="40"/>
        </w:rPr>
        <w:t xml:space="preserve"> </w:t>
      </w:r>
      <w:r>
        <w:t>customer</w:t>
      </w:r>
      <w:r>
        <w:rPr>
          <w:spacing w:val="40"/>
        </w:rPr>
        <w:t xml:space="preserve"> </w:t>
      </w:r>
      <w:r>
        <w:t>service, and</w:t>
      </w:r>
      <w:r>
        <w:rPr>
          <w:spacing w:val="35"/>
        </w:rPr>
        <w:t xml:space="preserve"> </w:t>
      </w:r>
      <w:r>
        <w:t>IT.</w:t>
      </w:r>
      <w:r>
        <w:rPr>
          <w:spacing w:val="32"/>
        </w:rPr>
        <w:t xml:space="preserve"> </w:t>
      </w:r>
      <w:r>
        <w:t>Under</w:t>
      </w:r>
      <w:r>
        <w:rPr>
          <w:spacing w:val="33"/>
        </w:rPr>
        <w:t xml:space="preserve"> </w:t>
      </w:r>
      <w:r>
        <w:t>his</w:t>
      </w:r>
      <w:r>
        <w:rPr>
          <w:spacing w:val="33"/>
        </w:rPr>
        <w:t xml:space="preserve"> </w:t>
      </w:r>
      <w:r>
        <w:t>guidance,</w:t>
      </w:r>
      <w:r>
        <w:rPr>
          <w:spacing w:val="32"/>
        </w:rPr>
        <w:t xml:space="preserve"> </w:t>
      </w:r>
      <w:r>
        <w:t>these</w:t>
      </w:r>
      <w:r>
        <w:rPr>
          <w:spacing w:val="35"/>
        </w:rPr>
        <w:t xml:space="preserve"> </w:t>
      </w:r>
      <w:r>
        <w:t>divisions</w:t>
      </w:r>
      <w:r>
        <w:rPr>
          <w:spacing w:val="33"/>
        </w:rPr>
        <w:t xml:space="preserve"> </w:t>
      </w:r>
      <w:r>
        <w:t>have</w:t>
      </w:r>
      <w:r>
        <w:rPr>
          <w:spacing w:val="35"/>
        </w:rPr>
        <w:t xml:space="preserve"> </w:t>
      </w:r>
      <w:r>
        <w:t>achieved</w:t>
      </w:r>
      <w:r>
        <w:rPr>
          <w:spacing w:val="35"/>
        </w:rPr>
        <w:t xml:space="preserve"> </w:t>
      </w:r>
      <w:r>
        <w:t>operational</w:t>
      </w:r>
      <w:r>
        <w:rPr>
          <w:spacing w:val="32"/>
        </w:rPr>
        <w:t xml:space="preserve"> </w:t>
      </w:r>
      <w:r>
        <w:t>excellence</w:t>
      </w:r>
      <w:r>
        <w:rPr>
          <w:spacing w:val="35"/>
        </w:rPr>
        <w:t xml:space="preserve"> </w:t>
      </w:r>
      <w:r>
        <w:t>and exceeded strategic objectives.</w:t>
      </w:r>
    </w:p>
    <w:p w14:paraId="0D7A9907" w14:textId="77777777" w:rsidR="00C82329" w:rsidRDefault="00C82329">
      <w:pPr>
        <w:pStyle w:val="BodyText"/>
        <w:spacing w:before="10"/>
        <w:ind w:left="0"/>
      </w:pPr>
    </w:p>
    <w:p w14:paraId="334D5C83" w14:textId="77777777" w:rsidR="00C82329" w:rsidRDefault="00000000">
      <w:pPr>
        <w:pStyle w:val="BodyText"/>
        <w:spacing w:line="249" w:lineRule="auto"/>
        <w:ind w:left="142" w:right="1026"/>
      </w:pPr>
      <w:r>
        <w:t>As</w:t>
      </w:r>
      <w:r>
        <w:rPr>
          <w:spacing w:val="29"/>
        </w:rPr>
        <w:t xml:space="preserve"> </w:t>
      </w:r>
      <w:r>
        <w:t>an</w:t>
      </w:r>
      <w:r>
        <w:rPr>
          <w:spacing w:val="31"/>
        </w:rPr>
        <w:t xml:space="preserve"> </w:t>
      </w:r>
      <w:r>
        <w:t>ISO</w:t>
      </w:r>
      <w:r>
        <w:rPr>
          <w:spacing w:val="32"/>
        </w:rPr>
        <w:t xml:space="preserve"> </w:t>
      </w:r>
      <w:r>
        <w:t>certification</w:t>
      </w:r>
      <w:r>
        <w:rPr>
          <w:spacing w:val="31"/>
        </w:rPr>
        <w:t xml:space="preserve"> </w:t>
      </w:r>
      <w:r>
        <w:t>lead</w:t>
      </w:r>
      <w:r>
        <w:rPr>
          <w:spacing w:val="31"/>
        </w:rPr>
        <w:t xml:space="preserve"> </w:t>
      </w:r>
      <w:r>
        <w:t>auditor,</w:t>
      </w:r>
      <w:r>
        <w:rPr>
          <w:spacing w:val="29"/>
        </w:rPr>
        <w:t xml:space="preserve"> </w:t>
      </w:r>
      <w:r>
        <w:t>he</w:t>
      </w:r>
      <w:r>
        <w:rPr>
          <w:spacing w:val="31"/>
        </w:rPr>
        <w:t xml:space="preserve"> </w:t>
      </w:r>
      <w:r>
        <w:t>has</w:t>
      </w:r>
      <w:r>
        <w:rPr>
          <w:spacing w:val="29"/>
        </w:rPr>
        <w:t xml:space="preserve"> </w:t>
      </w:r>
      <w:r>
        <w:t>audited</w:t>
      </w:r>
      <w:r>
        <w:rPr>
          <w:spacing w:val="31"/>
        </w:rPr>
        <w:t xml:space="preserve"> </w:t>
      </w:r>
      <w:r>
        <w:t>over</w:t>
      </w:r>
      <w:r>
        <w:rPr>
          <w:spacing w:val="29"/>
        </w:rPr>
        <w:t xml:space="preserve"> </w:t>
      </w:r>
      <w:r>
        <w:t>100</w:t>
      </w:r>
      <w:r>
        <w:rPr>
          <w:spacing w:val="31"/>
        </w:rPr>
        <w:t xml:space="preserve"> </w:t>
      </w:r>
      <w:r>
        <w:t>organizations,</w:t>
      </w:r>
      <w:r>
        <w:rPr>
          <w:spacing w:val="29"/>
        </w:rPr>
        <w:t xml:space="preserve"> </w:t>
      </w:r>
      <w:r>
        <w:t>providing invaluable</w:t>
      </w:r>
      <w:r>
        <w:rPr>
          <w:spacing w:val="40"/>
        </w:rPr>
        <w:t xml:space="preserve"> </w:t>
      </w:r>
      <w:r>
        <w:t>feedback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compliance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continuous</w:t>
      </w:r>
      <w:r>
        <w:rPr>
          <w:spacing w:val="40"/>
        </w:rPr>
        <w:t xml:space="preserve"> </w:t>
      </w:r>
      <w:r>
        <w:t>improvement.</w:t>
      </w:r>
    </w:p>
    <w:p w14:paraId="39E2E58E" w14:textId="77777777" w:rsidR="00C82329" w:rsidRDefault="00C82329">
      <w:pPr>
        <w:pStyle w:val="BodyText"/>
        <w:spacing w:before="6"/>
        <w:ind w:left="0"/>
        <w:rPr>
          <w:sz w:val="22"/>
        </w:rPr>
      </w:pPr>
    </w:p>
    <w:p w14:paraId="508D5BDE" w14:textId="77777777" w:rsidR="00C82329" w:rsidRDefault="00000000">
      <w:pPr>
        <w:pStyle w:val="BodyText"/>
        <w:spacing w:line="249" w:lineRule="auto"/>
        <w:ind w:left="142" w:right="1026"/>
      </w:pPr>
      <w:r>
        <w:t>As</w:t>
      </w:r>
      <w:r>
        <w:rPr>
          <w:spacing w:val="30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management</w:t>
      </w:r>
      <w:r>
        <w:rPr>
          <w:spacing w:val="30"/>
        </w:rPr>
        <w:t xml:space="preserve"> </w:t>
      </w:r>
      <w:r>
        <w:t>consultant,</w:t>
      </w:r>
      <w:r>
        <w:rPr>
          <w:spacing w:val="29"/>
        </w:rPr>
        <w:t xml:space="preserve"> </w:t>
      </w:r>
      <w:r>
        <w:t>he</w:t>
      </w:r>
      <w:r>
        <w:rPr>
          <w:spacing w:val="31"/>
        </w:rPr>
        <w:t xml:space="preserve"> </w:t>
      </w:r>
      <w:r>
        <w:t>has</w:t>
      </w:r>
      <w:r>
        <w:rPr>
          <w:spacing w:val="30"/>
        </w:rPr>
        <w:t xml:space="preserve"> </w:t>
      </w:r>
      <w:r>
        <w:t>aided</w:t>
      </w:r>
      <w:r>
        <w:rPr>
          <w:spacing w:val="31"/>
        </w:rPr>
        <w:t xml:space="preserve"> </w:t>
      </w:r>
      <w:r>
        <w:t>over</w:t>
      </w:r>
      <w:r>
        <w:rPr>
          <w:spacing w:val="30"/>
        </w:rPr>
        <w:t xml:space="preserve"> </w:t>
      </w:r>
      <w:r>
        <w:t>60</w:t>
      </w:r>
      <w:r>
        <w:rPr>
          <w:spacing w:val="30"/>
        </w:rPr>
        <w:t xml:space="preserve"> </w:t>
      </w:r>
      <w:r>
        <w:t>organizations</w:t>
      </w:r>
      <w:r>
        <w:rPr>
          <w:spacing w:val="30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establishing</w:t>
      </w:r>
      <w:r>
        <w:rPr>
          <w:spacing w:val="31"/>
        </w:rPr>
        <w:t xml:space="preserve"> </w:t>
      </w:r>
      <w:r>
        <w:t>and maintaining</w:t>
      </w:r>
      <w:r>
        <w:rPr>
          <w:spacing w:val="32"/>
        </w:rPr>
        <w:t xml:space="preserve"> </w:t>
      </w:r>
      <w:r>
        <w:t>ISO</w:t>
      </w:r>
      <w:r>
        <w:rPr>
          <w:spacing w:val="33"/>
        </w:rPr>
        <w:t xml:space="preserve"> </w:t>
      </w:r>
      <w:r>
        <w:t>management</w:t>
      </w:r>
      <w:r>
        <w:rPr>
          <w:spacing w:val="31"/>
        </w:rPr>
        <w:t xml:space="preserve"> </w:t>
      </w:r>
      <w:r>
        <w:t>systems,</w:t>
      </w:r>
      <w:r>
        <w:rPr>
          <w:spacing w:val="30"/>
        </w:rPr>
        <w:t xml:space="preserve"> </w:t>
      </w:r>
      <w:r>
        <w:t>consistently</w:t>
      </w:r>
      <w:r>
        <w:rPr>
          <w:spacing w:val="32"/>
        </w:rPr>
        <w:t xml:space="preserve"> </w:t>
      </w:r>
      <w:r>
        <w:t>achieving</w:t>
      </w:r>
      <w:r>
        <w:rPr>
          <w:spacing w:val="32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flawless</w:t>
      </w:r>
      <w:r>
        <w:rPr>
          <w:spacing w:val="30"/>
        </w:rPr>
        <w:t xml:space="preserve"> </w:t>
      </w:r>
      <w:r>
        <w:t>passing</w:t>
      </w:r>
      <w:r>
        <w:rPr>
          <w:spacing w:val="32"/>
        </w:rPr>
        <w:t xml:space="preserve"> </w:t>
      </w:r>
      <w:r>
        <w:rPr>
          <w:spacing w:val="-2"/>
        </w:rPr>
        <w:t>rate.</w:t>
      </w:r>
    </w:p>
    <w:p w14:paraId="5A0A20F9" w14:textId="77777777" w:rsidR="00C82329" w:rsidRDefault="00C82329">
      <w:pPr>
        <w:pStyle w:val="BodyText"/>
        <w:spacing w:before="1"/>
        <w:ind w:left="0"/>
        <w:rPr>
          <w:sz w:val="22"/>
        </w:rPr>
      </w:pPr>
    </w:p>
    <w:p w14:paraId="519FDBAE" w14:textId="77777777" w:rsidR="00C82329" w:rsidRDefault="00000000">
      <w:pPr>
        <w:pStyle w:val="BodyText"/>
        <w:spacing w:line="252" w:lineRule="auto"/>
        <w:ind w:left="142" w:right="995"/>
        <w:jc w:val="both"/>
      </w:pPr>
      <w:r>
        <w:t xml:space="preserve">Overall, Mr. Mak Jee Chew's exceptional qualifications, diverse experience, and unwavering commitment to excellence make him a highly sought-after professional/ partner. With a proven track record of success and an unwavering dedication to excellence, Mr. Mak is poised to make a significant impact to the organization he works </w:t>
      </w:r>
      <w:r>
        <w:rPr>
          <w:spacing w:val="-2"/>
        </w:rPr>
        <w:t>with.</w:t>
      </w:r>
    </w:p>
    <w:p w14:paraId="7CBB7946" w14:textId="77777777" w:rsidR="00C82329" w:rsidRDefault="00C82329">
      <w:pPr>
        <w:spacing w:line="252" w:lineRule="auto"/>
        <w:jc w:val="both"/>
        <w:sectPr w:rsidR="00C82329">
          <w:footerReference w:type="default" r:id="rId9"/>
          <w:type w:val="continuous"/>
          <w:pgSz w:w="12240" w:h="15840"/>
          <w:pgMar w:top="380" w:right="440" w:bottom="900" w:left="1300" w:header="0" w:footer="705" w:gutter="0"/>
          <w:pgNumType w:start="1"/>
          <w:cols w:space="720"/>
        </w:sectPr>
      </w:pPr>
    </w:p>
    <w:p w14:paraId="3F28752E" w14:textId="253F591F" w:rsidR="00C82329" w:rsidRDefault="00C82329">
      <w:pPr>
        <w:pStyle w:val="BodyText"/>
        <w:ind w:left="114"/>
        <w:rPr>
          <w:sz w:val="20"/>
        </w:rPr>
      </w:pPr>
    </w:p>
    <w:p w14:paraId="20600964" w14:textId="77777777" w:rsidR="000A0841" w:rsidRDefault="000A0841" w:rsidP="000A0841">
      <w:pPr>
        <w:ind w:left="28"/>
        <w:rPr>
          <w:b/>
          <w:sz w:val="21"/>
        </w:rPr>
      </w:pPr>
    </w:p>
    <w:p w14:paraId="19821590" w14:textId="35A0477D" w:rsidR="000A0841" w:rsidRPr="000A0841" w:rsidRDefault="000A0841" w:rsidP="000A0841">
      <w:pPr>
        <w:ind w:left="28"/>
        <w:rPr>
          <w:b/>
          <w:sz w:val="32"/>
          <w:szCs w:val="32"/>
        </w:rPr>
      </w:pPr>
      <w:r w:rsidRPr="000A0841">
        <w:rPr>
          <w:b/>
          <w:sz w:val="32"/>
          <w:szCs w:val="32"/>
        </w:rPr>
        <w:t>Work Experience</w:t>
      </w:r>
    </w:p>
    <w:p w14:paraId="491B6B7F" w14:textId="77777777" w:rsidR="000A0841" w:rsidRDefault="000A0841" w:rsidP="000A0841">
      <w:pPr>
        <w:ind w:left="28"/>
        <w:rPr>
          <w:b/>
          <w:sz w:val="21"/>
        </w:rPr>
      </w:pPr>
    </w:p>
    <w:p w14:paraId="02DA5557" w14:textId="2E81EADA" w:rsidR="000A0841" w:rsidRDefault="000A0841" w:rsidP="000A0841">
      <w:pPr>
        <w:ind w:left="28"/>
        <w:rPr>
          <w:b/>
          <w:sz w:val="21"/>
        </w:rPr>
      </w:pPr>
      <w:r>
        <w:rPr>
          <w:b/>
          <w:sz w:val="21"/>
        </w:rPr>
        <w:t>Cambridge</w:t>
      </w:r>
      <w:r>
        <w:rPr>
          <w:b/>
          <w:spacing w:val="26"/>
          <w:sz w:val="21"/>
        </w:rPr>
        <w:t xml:space="preserve"> </w:t>
      </w:r>
      <w:r>
        <w:rPr>
          <w:b/>
          <w:sz w:val="21"/>
        </w:rPr>
        <w:t>Management</w:t>
      </w:r>
      <w:r>
        <w:rPr>
          <w:b/>
          <w:spacing w:val="25"/>
          <w:sz w:val="21"/>
        </w:rPr>
        <w:t xml:space="preserve"> </w:t>
      </w:r>
      <w:r>
        <w:rPr>
          <w:b/>
          <w:sz w:val="21"/>
        </w:rPr>
        <w:t>Sdn</w:t>
      </w:r>
      <w:r>
        <w:rPr>
          <w:b/>
          <w:spacing w:val="27"/>
          <w:sz w:val="21"/>
        </w:rPr>
        <w:t xml:space="preserve"> </w:t>
      </w:r>
      <w:r>
        <w:rPr>
          <w:b/>
          <w:sz w:val="21"/>
        </w:rPr>
        <w:t>Bhd</w:t>
      </w:r>
      <w:r>
        <w:rPr>
          <w:b/>
          <w:spacing w:val="26"/>
          <w:sz w:val="21"/>
        </w:rPr>
        <w:t xml:space="preserve"> </w:t>
      </w:r>
      <w:r>
        <w:rPr>
          <w:b/>
          <w:sz w:val="21"/>
        </w:rPr>
        <w:t>(2017</w:t>
      </w:r>
      <w:r>
        <w:rPr>
          <w:b/>
          <w:spacing w:val="27"/>
          <w:sz w:val="21"/>
        </w:rPr>
        <w:t xml:space="preserve"> </w:t>
      </w:r>
      <w:r>
        <w:rPr>
          <w:b/>
          <w:sz w:val="21"/>
        </w:rPr>
        <w:t>–</w:t>
      </w:r>
      <w:r>
        <w:rPr>
          <w:b/>
          <w:spacing w:val="25"/>
          <w:sz w:val="21"/>
        </w:rPr>
        <w:t xml:space="preserve"> </w:t>
      </w:r>
      <w:r>
        <w:rPr>
          <w:b/>
          <w:spacing w:val="-2"/>
          <w:sz w:val="21"/>
        </w:rPr>
        <w:t>2023)</w:t>
      </w:r>
    </w:p>
    <w:p w14:paraId="0E243E34" w14:textId="77777777" w:rsidR="00C82329" w:rsidRDefault="00000000">
      <w:pPr>
        <w:spacing w:line="222" w:lineRule="exact"/>
        <w:ind w:left="142"/>
        <w:rPr>
          <w:i/>
          <w:sz w:val="21"/>
        </w:rPr>
      </w:pPr>
      <w:r>
        <w:rPr>
          <w:i/>
          <w:spacing w:val="-2"/>
          <w:sz w:val="21"/>
        </w:rPr>
        <w:t>Consultant</w:t>
      </w:r>
    </w:p>
    <w:p w14:paraId="1F73183A" w14:textId="77777777" w:rsidR="00C82329" w:rsidRDefault="00000000">
      <w:pPr>
        <w:pStyle w:val="ListParagraph"/>
        <w:numPr>
          <w:ilvl w:val="0"/>
          <w:numId w:val="1"/>
        </w:numPr>
        <w:tabs>
          <w:tab w:val="left" w:pos="593"/>
        </w:tabs>
        <w:spacing w:before="16" w:line="249" w:lineRule="auto"/>
        <w:ind w:right="992"/>
        <w:rPr>
          <w:rFonts w:ascii="Times New Roman" w:hAnsi="Times New Roman"/>
          <w:sz w:val="21"/>
        </w:rPr>
      </w:pPr>
      <w:r>
        <w:rPr>
          <w:sz w:val="21"/>
        </w:rPr>
        <w:t>Responsible</w:t>
      </w:r>
      <w:r>
        <w:rPr>
          <w:spacing w:val="40"/>
          <w:sz w:val="21"/>
        </w:rPr>
        <w:t xml:space="preserve"> </w:t>
      </w:r>
      <w:r>
        <w:rPr>
          <w:sz w:val="21"/>
        </w:rPr>
        <w:t>in</w:t>
      </w:r>
      <w:r>
        <w:rPr>
          <w:spacing w:val="40"/>
          <w:sz w:val="21"/>
        </w:rPr>
        <w:t xml:space="preserve"> </w:t>
      </w:r>
      <w:r>
        <w:rPr>
          <w:sz w:val="21"/>
        </w:rPr>
        <w:t>consulting,</w:t>
      </w:r>
      <w:r>
        <w:rPr>
          <w:spacing w:val="40"/>
          <w:sz w:val="21"/>
        </w:rPr>
        <w:t xml:space="preserve"> </w:t>
      </w:r>
      <w:r>
        <w:rPr>
          <w:sz w:val="21"/>
        </w:rPr>
        <w:t>auditing</w:t>
      </w:r>
      <w:r>
        <w:rPr>
          <w:spacing w:val="40"/>
          <w:sz w:val="21"/>
        </w:rPr>
        <w:t xml:space="preserve"> </w:t>
      </w:r>
      <w:r>
        <w:rPr>
          <w:sz w:val="21"/>
        </w:rPr>
        <w:t>and</w:t>
      </w:r>
      <w:r>
        <w:rPr>
          <w:spacing w:val="40"/>
          <w:sz w:val="21"/>
        </w:rPr>
        <w:t xml:space="preserve"> </w:t>
      </w:r>
      <w:r>
        <w:rPr>
          <w:sz w:val="21"/>
        </w:rPr>
        <w:t>training</w:t>
      </w:r>
      <w:r>
        <w:rPr>
          <w:spacing w:val="40"/>
          <w:sz w:val="21"/>
        </w:rPr>
        <w:t xml:space="preserve"> </w:t>
      </w:r>
      <w:r>
        <w:rPr>
          <w:sz w:val="21"/>
        </w:rPr>
        <w:t>in</w:t>
      </w:r>
      <w:r>
        <w:rPr>
          <w:spacing w:val="40"/>
          <w:sz w:val="21"/>
        </w:rPr>
        <w:t xml:space="preserve"> </w:t>
      </w:r>
      <w:r>
        <w:rPr>
          <w:sz w:val="21"/>
        </w:rPr>
        <w:t>manufacturing,</w:t>
      </w:r>
      <w:r>
        <w:rPr>
          <w:spacing w:val="40"/>
          <w:sz w:val="21"/>
        </w:rPr>
        <w:t xml:space="preserve"> </w:t>
      </w:r>
      <w:r>
        <w:rPr>
          <w:sz w:val="21"/>
        </w:rPr>
        <w:t>construction, trading and services sectors for TQM, Business Consultancy, ISO 9001, ISO 14001, GDPMD, ISO 13485, AS 9100, ISO 29001, ISO27001, ISO37001, ISO50001, ISO17025 and OHSAS</w:t>
      </w:r>
      <w:r>
        <w:rPr>
          <w:spacing w:val="40"/>
          <w:sz w:val="21"/>
        </w:rPr>
        <w:t xml:space="preserve"> </w:t>
      </w:r>
      <w:r>
        <w:rPr>
          <w:sz w:val="21"/>
        </w:rPr>
        <w:t>18001/ISO45001</w:t>
      </w:r>
      <w:r>
        <w:rPr>
          <w:spacing w:val="40"/>
          <w:sz w:val="21"/>
        </w:rPr>
        <w:t xml:space="preserve"> </w:t>
      </w:r>
      <w:r>
        <w:rPr>
          <w:sz w:val="21"/>
        </w:rPr>
        <w:t>management</w:t>
      </w:r>
      <w:r>
        <w:rPr>
          <w:spacing w:val="40"/>
          <w:sz w:val="21"/>
        </w:rPr>
        <w:t xml:space="preserve"> </w:t>
      </w:r>
      <w:r>
        <w:rPr>
          <w:sz w:val="21"/>
        </w:rPr>
        <w:t>systems.</w:t>
      </w:r>
    </w:p>
    <w:p w14:paraId="1D75198D" w14:textId="77777777" w:rsidR="00C82329" w:rsidRDefault="00000000">
      <w:pPr>
        <w:pStyle w:val="ListParagraph"/>
        <w:numPr>
          <w:ilvl w:val="0"/>
          <w:numId w:val="1"/>
        </w:numPr>
        <w:tabs>
          <w:tab w:val="left" w:pos="593"/>
        </w:tabs>
        <w:spacing w:before="4" w:line="254" w:lineRule="auto"/>
        <w:ind w:right="996"/>
        <w:rPr>
          <w:rFonts w:ascii="Times New Roman" w:hAnsi="Times New Roman"/>
          <w:sz w:val="21"/>
        </w:rPr>
      </w:pPr>
      <w:r>
        <w:rPr>
          <w:sz w:val="21"/>
        </w:rPr>
        <w:t xml:space="preserve">Responsible in design and developing of new training materials to meet the market </w:t>
      </w:r>
      <w:r>
        <w:rPr>
          <w:spacing w:val="-2"/>
          <w:sz w:val="21"/>
        </w:rPr>
        <w:t>needs</w:t>
      </w:r>
    </w:p>
    <w:p w14:paraId="3061FDB5" w14:textId="77777777" w:rsidR="00C82329" w:rsidRDefault="00000000">
      <w:pPr>
        <w:pStyle w:val="ListParagraph"/>
        <w:numPr>
          <w:ilvl w:val="0"/>
          <w:numId w:val="1"/>
        </w:numPr>
        <w:tabs>
          <w:tab w:val="left" w:pos="593"/>
        </w:tabs>
        <w:spacing w:line="249" w:lineRule="auto"/>
        <w:ind w:right="995"/>
        <w:rPr>
          <w:rFonts w:ascii="Times New Roman" w:hAnsi="Times New Roman"/>
          <w:sz w:val="21"/>
        </w:rPr>
      </w:pPr>
      <w:r>
        <w:rPr>
          <w:sz w:val="21"/>
        </w:rPr>
        <w:t>Responsible in training for wide range of subjects, ranging from ISO related courses, people</w:t>
      </w:r>
      <w:r>
        <w:rPr>
          <w:spacing w:val="40"/>
          <w:sz w:val="21"/>
        </w:rPr>
        <w:t xml:space="preserve"> </w:t>
      </w:r>
      <w:r>
        <w:rPr>
          <w:sz w:val="21"/>
        </w:rPr>
        <w:t>development,</w:t>
      </w:r>
      <w:r>
        <w:rPr>
          <w:spacing w:val="40"/>
          <w:sz w:val="21"/>
        </w:rPr>
        <w:t xml:space="preserve"> </w:t>
      </w:r>
      <w:r>
        <w:rPr>
          <w:sz w:val="21"/>
        </w:rPr>
        <w:t>process</w:t>
      </w:r>
      <w:r>
        <w:rPr>
          <w:spacing w:val="40"/>
          <w:sz w:val="21"/>
        </w:rPr>
        <w:t xml:space="preserve"> </w:t>
      </w:r>
      <w:r>
        <w:rPr>
          <w:sz w:val="21"/>
        </w:rPr>
        <w:t>development,</w:t>
      </w:r>
      <w:r>
        <w:rPr>
          <w:spacing w:val="40"/>
          <w:sz w:val="21"/>
        </w:rPr>
        <w:t xml:space="preserve"> </w:t>
      </w:r>
      <w:r>
        <w:rPr>
          <w:sz w:val="21"/>
        </w:rPr>
        <w:t>management</w:t>
      </w:r>
      <w:r>
        <w:rPr>
          <w:spacing w:val="40"/>
          <w:sz w:val="21"/>
        </w:rPr>
        <w:t xml:space="preserve"> </w:t>
      </w:r>
      <w:r>
        <w:rPr>
          <w:sz w:val="21"/>
        </w:rPr>
        <w:t>soft</w:t>
      </w:r>
      <w:r>
        <w:rPr>
          <w:spacing w:val="40"/>
          <w:sz w:val="21"/>
        </w:rPr>
        <w:t xml:space="preserve"> </w:t>
      </w:r>
      <w:r>
        <w:rPr>
          <w:sz w:val="21"/>
        </w:rPr>
        <w:t>skills</w:t>
      </w:r>
      <w:r>
        <w:rPr>
          <w:spacing w:val="40"/>
          <w:sz w:val="21"/>
        </w:rPr>
        <w:t xml:space="preserve"> </w:t>
      </w:r>
      <w:r>
        <w:rPr>
          <w:sz w:val="21"/>
        </w:rPr>
        <w:t>and</w:t>
      </w:r>
      <w:r>
        <w:rPr>
          <w:spacing w:val="40"/>
          <w:sz w:val="21"/>
        </w:rPr>
        <w:t xml:space="preserve"> </w:t>
      </w:r>
      <w:r>
        <w:rPr>
          <w:sz w:val="21"/>
        </w:rPr>
        <w:t>etc.</w:t>
      </w:r>
    </w:p>
    <w:p w14:paraId="3A4EC72B" w14:textId="77777777" w:rsidR="00C82329" w:rsidRDefault="00000000">
      <w:pPr>
        <w:pStyle w:val="ListParagraph"/>
        <w:numPr>
          <w:ilvl w:val="0"/>
          <w:numId w:val="1"/>
        </w:numPr>
        <w:tabs>
          <w:tab w:val="left" w:pos="592"/>
          <w:tab w:val="left" w:pos="593"/>
        </w:tabs>
        <w:ind w:hanging="361"/>
        <w:jc w:val="left"/>
        <w:rPr>
          <w:rFonts w:ascii="Times New Roman" w:hAnsi="Times New Roman"/>
          <w:sz w:val="21"/>
        </w:rPr>
      </w:pPr>
      <w:r>
        <w:rPr>
          <w:sz w:val="21"/>
        </w:rPr>
        <w:t>IRCA</w:t>
      </w:r>
      <w:r>
        <w:rPr>
          <w:spacing w:val="26"/>
          <w:sz w:val="21"/>
        </w:rPr>
        <w:t xml:space="preserve"> </w:t>
      </w:r>
      <w:r>
        <w:rPr>
          <w:sz w:val="21"/>
        </w:rPr>
        <w:t>Certified</w:t>
      </w:r>
      <w:r>
        <w:rPr>
          <w:spacing w:val="26"/>
          <w:sz w:val="21"/>
        </w:rPr>
        <w:t xml:space="preserve"> </w:t>
      </w:r>
      <w:r>
        <w:rPr>
          <w:sz w:val="21"/>
        </w:rPr>
        <w:t>ISO9001</w:t>
      </w:r>
      <w:r>
        <w:rPr>
          <w:spacing w:val="26"/>
          <w:sz w:val="21"/>
        </w:rPr>
        <w:t xml:space="preserve"> </w:t>
      </w:r>
      <w:r>
        <w:rPr>
          <w:sz w:val="21"/>
        </w:rPr>
        <w:t>Lead</w:t>
      </w:r>
      <w:r>
        <w:rPr>
          <w:spacing w:val="26"/>
          <w:sz w:val="21"/>
        </w:rPr>
        <w:t xml:space="preserve"> </w:t>
      </w:r>
      <w:r>
        <w:rPr>
          <w:spacing w:val="-2"/>
          <w:sz w:val="21"/>
        </w:rPr>
        <w:t>Auditor</w:t>
      </w:r>
    </w:p>
    <w:p w14:paraId="7B3BA238" w14:textId="77777777" w:rsidR="00C82329" w:rsidRDefault="00000000">
      <w:pPr>
        <w:pStyle w:val="ListParagraph"/>
        <w:numPr>
          <w:ilvl w:val="0"/>
          <w:numId w:val="1"/>
        </w:numPr>
        <w:tabs>
          <w:tab w:val="left" w:pos="592"/>
          <w:tab w:val="left" w:pos="593"/>
        </w:tabs>
        <w:spacing w:before="10"/>
        <w:ind w:hanging="361"/>
        <w:jc w:val="left"/>
        <w:rPr>
          <w:rFonts w:ascii="Times New Roman" w:hAnsi="Times New Roman"/>
          <w:sz w:val="21"/>
        </w:rPr>
      </w:pPr>
      <w:r>
        <w:rPr>
          <w:sz w:val="21"/>
        </w:rPr>
        <w:t>PECB</w:t>
      </w:r>
      <w:r>
        <w:rPr>
          <w:spacing w:val="26"/>
          <w:sz w:val="21"/>
        </w:rPr>
        <w:t xml:space="preserve"> </w:t>
      </w:r>
      <w:r>
        <w:rPr>
          <w:sz w:val="21"/>
        </w:rPr>
        <w:t>Certified</w:t>
      </w:r>
      <w:r>
        <w:rPr>
          <w:spacing w:val="28"/>
          <w:sz w:val="21"/>
        </w:rPr>
        <w:t xml:space="preserve"> </w:t>
      </w:r>
      <w:r>
        <w:rPr>
          <w:sz w:val="21"/>
        </w:rPr>
        <w:t>ISO37001</w:t>
      </w:r>
      <w:r>
        <w:rPr>
          <w:spacing w:val="26"/>
          <w:sz w:val="21"/>
        </w:rPr>
        <w:t xml:space="preserve"> </w:t>
      </w:r>
      <w:r>
        <w:rPr>
          <w:sz w:val="21"/>
        </w:rPr>
        <w:t>Lead</w:t>
      </w:r>
      <w:r>
        <w:rPr>
          <w:spacing w:val="28"/>
          <w:sz w:val="21"/>
        </w:rPr>
        <w:t xml:space="preserve"> </w:t>
      </w:r>
      <w:r>
        <w:rPr>
          <w:spacing w:val="-2"/>
          <w:sz w:val="21"/>
        </w:rPr>
        <w:t>Auditor</w:t>
      </w:r>
    </w:p>
    <w:p w14:paraId="39CB4A3C" w14:textId="77777777" w:rsidR="00C82329" w:rsidRDefault="00C82329">
      <w:pPr>
        <w:pStyle w:val="BodyText"/>
        <w:ind w:left="0"/>
        <w:rPr>
          <w:sz w:val="26"/>
        </w:rPr>
      </w:pPr>
    </w:p>
    <w:p w14:paraId="46EBBE6E" w14:textId="77777777" w:rsidR="00C82329" w:rsidRDefault="00C82329">
      <w:pPr>
        <w:pStyle w:val="BodyText"/>
        <w:spacing w:before="2"/>
        <w:ind w:left="0"/>
        <w:rPr>
          <w:sz w:val="19"/>
        </w:rPr>
      </w:pPr>
    </w:p>
    <w:p w14:paraId="5CF56B9C" w14:textId="77777777" w:rsidR="00C82329" w:rsidRDefault="00000000">
      <w:pPr>
        <w:ind w:left="142"/>
        <w:jc w:val="both"/>
        <w:rPr>
          <w:b/>
          <w:sz w:val="21"/>
        </w:rPr>
      </w:pPr>
      <w:r>
        <w:rPr>
          <w:b/>
          <w:sz w:val="21"/>
        </w:rPr>
        <w:t>Secure</w:t>
      </w:r>
      <w:r>
        <w:rPr>
          <w:b/>
          <w:spacing w:val="24"/>
          <w:sz w:val="21"/>
        </w:rPr>
        <w:t xml:space="preserve"> </w:t>
      </w:r>
      <w:r>
        <w:rPr>
          <w:b/>
          <w:sz w:val="21"/>
        </w:rPr>
        <w:t>Parking</w:t>
      </w:r>
      <w:r>
        <w:rPr>
          <w:b/>
          <w:spacing w:val="24"/>
          <w:sz w:val="21"/>
        </w:rPr>
        <w:t xml:space="preserve"> </w:t>
      </w:r>
      <w:r>
        <w:rPr>
          <w:b/>
          <w:sz w:val="21"/>
        </w:rPr>
        <w:t>Corporation</w:t>
      </w:r>
      <w:r>
        <w:rPr>
          <w:b/>
          <w:spacing w:val="24"/>
          <w:sz w:val="21"/>
        </w:rPr>
        <w:t xml:space="preserve"> </w:t>
      </w:r>
      <w:r>
        <w:rPr>
          <w:b/>
          <w:sz w:val="21"/>
        </w:rPr>
        <w:t>Sdn</w:t>
      </w:r>
      <w:r>
        <w:rPr>
          <w:b/>
          <w:spacing w:val="24"/>
          <w:sz w:val="21"/>
        </w:rPr>
        <w:t xml:space="preserve"> </w:t>
      </w:r>
      <w:r>
        <w:rPr>
          <w:b/>
          <w:sz w:val="21"/>
        </w:rPr>
        <w:t>Bhd</w:t>
      </w:r>
      <w:r>
        <w:rPr>
          <w:b/>
          <w:spacing w:val="24"/>
          <w:sz w:val="21"/>
        </w:rPr>
        <w:t xml:space="preserve"> </w:t>
      </w:r>
      <w:r>
        <w:rPr>
          <w:b/>
          <w:sz w:val="21"/>
        </w:rPr>
        <w:t>(2013</w:t>
      </w:r>
      <w:r>
        <w:rPr>
          <w:b/>
          <w:spacing w:val="24"/>
          <w:sz w:val="21"/>
        </w:rPr>
        <w:t xml:space="preserve"> </w:t>
      </w:r>
      <w:r>
        <w:rPr>
          <w:b/>
          <w:sz w:val="21"/>
        </w:rPr>
        <w:t>–</w:t>
      </w:r>
      <w:r>
        <w:rPr>
          <w:b/>
          <w:spacing w:val="22"/>
          <w:sz w:val="21"/>
        </w:rPr>
        <w:t xml:space="preserve"> </w:t>
      </w:r>
      <w:r>
        <w:rPr>
          <w:b/>
          <w:spacing w:val="-4"/>
          <w:sz w:val="21"/>
        </w:rPr>
        <w:t>2017)</w:t>
      </w:r>
    </w:p>
    <w:p w14:paraId="4E2E1DDB" w14:textId="77777777" w:rsidR="00C82329" w:rsidRDefault="00000000">
      <w:pPr>
        <w:spacing w:before="11"/>
        <w:ind w:left="142"/>
        <w:jc w:val="both"/>
        <w:rPr>
          <w:i/>
          <w:sz w:val="21"/>
        </w:rPr>
      </w:pPr>
      <w:r>
        <w:rPr>
          <w:i/>
          <w:sz w:val="21"/>
        </w:rPr>
        <w:t>Audit</w:t>
      </w:r>
      <w:r>
        <w:rPr>
          <w:i/>
          <w:spacing w:val="23"/>
          <w:sz w:val="21"/>
        </w:rPr>
        <w:t xml:space="preserve"> </w:t>
      </w:r>
      <w:r>
        <w:rPr>
          <w:i/>
          <w:sz w:val="21"/>
        </w:rPr>
        <w:t>&amp;</w:t>
      </w:r>
      <w:r>
        <w:rPr>
          <w:i/>
          <w:spacing w:val="27"/>
          <w:sz w:val="21"/>
        </w:rPr>
        <w:t xml:space="preserve"> </w:t>
      </w:r>
      <w:r>
        <w:rPr>
          <w:i/>
          <w:sz w:val="21"/>
        </w:rPr>
        <w:t>Risk</w:t>
      </w:r>
      <w:r>
        <w:rPr>
          <w:i/>
          <w:spacing w:val="24"/>
          <w:sz w:val="21"/>
        </w:rPr>
        <w:t xml:space="preserve"> </w:t>
      </w:r>
      <w:r>
        <w:rPr>
          <w:i/>
          <w:sz w:val="21"/>
        </w:rPr>
        <w:t>Management</w:t>
      </w:r>
      <w:r>
        <w:rPr>
          <w:i/>
          <w:spacing w:val="24"/>
          <w:sz w:val="21"/>
        </w:rPr>
        <w:t xml:space="preserve"> </w:t>
      </w:r>
      <w:r>
        <w:rPr>
          <w:i/>
          <w:sz w:val="21"/>
        </w:rPr>
        <w:t>Manager</w:t>
      </w:r>
      <w:r>
        <w:rPr>
          <w:i/>
          <w:spacing w:val="23"/>
          <w:sz w:val="21"/>
        </w:rPr>
        <w:t xml:space="preserve"> </w:t>
      </w:r>
      <w:r>
        <w:rPr>
          <w:i/>
          <w:sz w:val="21"/>
        </w:rPr>
        <w:t>cum</w:t>
      </w:r>
      <w:r>
        <w:rPr>
          <w:i/>
          <w:spacing w:val="28"/>
          <w:sz w:val="21"/>
        </w:rPr>
        <w:t xml:space="preserve"> </w:t>
      </w:r>
      <w:r>
        <w:rPr>
          <w:i/>
          <w:sz w:val="21"/>
        </w:rPr>
        <w:t>Customer</w:t>
      </w:r>
      <w:r>
        <w:rPr>
          <w:i/>
          <w:spacing w:val="23"/>
          <w:sz w:val="21"/>
        </w:rPr>
        <w:t xml:space="preserve"> </w:t>
      </w:r>
      <w:r>
        <w:rPr>
          <w:i/>
          <w:sz w:val="21"/>
        </w:rPr>
        <w:t>Service</w:t>
      </w:r>
      <w:r>
        <w:rPr>
          <w:i/>
          <w:spacing w:val="25"/>
          <w:sz w:val="21"/>
        </w:rPr>
        <w:t xml:space="preserve"> </w:t>
      </w:r>
      <w:r>
        <w:rPr>
          <w:i/>
          <w:sz w:val="21"/>
        </w:rPr>
        <w:t>Manager</w:t>
      </w:r>
      <w:r>
        <w:rPr>
          <w:i/>
          <w:spacing w:val="22"/>
          <w:sz w:val="21"/>
        </w:rPr>
        <w:t xml:space="preserve"> </w:t>
      </w:r>
      <w:r>
        <w:rPr>
          <w:i/>
          <w:sz w:val="21"/>
        </w:rPr>
        <w:t>&amp;</w:t>
      </w:r>
      <w:r>
        <w:rPr>
          <w:i/>
          <w:spacing w:val="26"/>
          <w:sz w:val="21"/>
        </w:rPr>
        <w:t xml:space="preserve"> </w:t>
      </w:r>
      <w:r>
        <w:rPr>
          <w:i/>
          <w:sz w:val="21"/>
        </w:rPr>
        <w:t>IT</w:t>
      </w:r>
      <w:r>
        <w:rPr>
          <w:i/>
          <w:spacing w:val="23"/>
          <w:sz w:val="21"/>
        </w:rPr>
        <w:t xml:space="preserve"> </w:t>
      </w:r>
      <w:r>
        <w:rPr>
          <w:i/>
          <w:spacing w:val="-2"/>
          <w:sz w:val="21"/>
        </w:rPr>
        <w:t>Manager</w:t>
      </w:r>
    </w:p>
    <w:p w14:paraId="5A3C40C2" w14:textId="77777777" w:rsidR="00C82329" w:rsidRDefault="00000000">
      <w:pPr>
        <w:pStyle w:val="ListParagraph"/>
        <w:numPr>
          <w:ilvl w:val="0"/>
          <w:numId w:val="1"/>
        </w:numPr>
        <w:tabs>
          <w:tab w:val="left" w:pos="593"/>
        </w:tabs>
        <w:spacing w:before="11"/>
        <w:ind w:hanging="361"/>
        <w:rPr>
          <w:rFonts w:ascii="Times New Roman" w:hAnsi="Times New Roman"/>
          <w:sz w:val="21"/>
        </w:rPr>
      </w:pPr>
      <w:r>
        <w:rPr>
          <w:sz w:val="21"/>
        </w:rPr>
        <w:t>Responsible</w:t>
      </w:r>
      <w:r>
        <w:rPr>
          <w:spacing w:val="22"/>
          <w:sz w:val="21"/>
        </w:rPr>
        <w:t xml:space="preserve"> </w:t>
      </w:r>
      <w:r>
        <w:rPr>
          <w:sz w:val="21"/>
        </w:rPr>
        <w:t>for</w:t>
      </w:r>
      <w:r>
        <w:rPr>
          <w:spacing w:val="21"/>
          <w:sz w:val="21"/>
        </w:rPr>
        <w:t xml:space="preserve"> </w:t>
      </w:r>
      <w:r>
        <w:rPr>
          <w:sz w:val="21"/>
        </w:rPr>
        <w:t>the</w:t>
      </w:r>
      <w:r>
        <w:rPr>
          <w:spacing w:val="23"/>
          <w:sz w:val="21"/>
        </w:rPr>
        <w:t xml:space="preserve"> </w:t>
      </w:r>
      <w:r>
        <w:rPr>
          <w:sz w:val="21"/>
        </w:rPr>
        <w:t>planning</w:t>
      </w:r>
      <w:r>
        <w:rPr>
          <w:spacing w:val="23"/>
          <w:sz w:val="21"/>
        </w:rPr>
        <w:t xml:space="preserve"> </w:t>
      </w:r>
      <w:r>
        <w:rPr>
          <w:sz w:val="21"/>
        </w:rPr>
        <w:t>of</w:t>
      </w:r>
      <w:r>
        <w:rPr>
          <w:spacing w:val="21"/>
          <w:sz w:val="21"/>
        </w:rPr>
        <w:t xml:space="preserve"> </w:t>
      </w:r>
      <w:r>
        <w:rPr>
          <w:sz w:val="21"/>
        </w:rPr>
        <w:t>the</w:t>
      </w:r>
      <w:r>
        <w:rPr>
          <w:spacing w:val="23"/>
          <w:sz w:val="21"/>
        </w:rPr>
        <w:t xml:space="preserve"> </w:t>
      </w:r>
      <w:r>
        <w:rPr>
          <w:sz w:val="21"/>
        </w:rPr>
        <w:t>group</w:t>
      </w:r>
      <w:r>
        <w:rPr>
          <w:spacing w:val="23"/>
          <w:sz w:val="21"/>
        </w:rPr>
        <w:t xml:space="preserve"> </w:t>
      </w:r>
      <w:r>
        <w:rPr>
          <w:sz w:val="21"/>
        </w:rPr>
        <w:t>internal</w:t>
      </w:r>
      <w:r>
        <w:rPr>
          <w:spacing w:val="21"/>
          <w:sz w:val="21"/>
        </w:rPr>
        <w:t xml:space="preserve"> </w:t>
      </w:r>
      <w:r>
        <w:rPr>
          <w:sz w:val="21"/>
        </w:rPr>
        <w:t>audit</w:t>
      </w:r>
      <w:r>
        <w:rPr>
          <w:spacing w:val="20"/>
          <w:sz w:val="21"/>
        </w:rPr>
        <w:t xml:space="preserve"> </w:t>
      </w:r>
      <w:r>
        <w:rPr>
          <w:spacing w:val="-2"/>
          <w:sz w:val="21"/>
        </w:rPr>
        <w:t>programme</w:t>
      </w:r>
    </w:p>
    <w:p w14:paraId="548D4963" w14:textId="77777777" w:rsidR="00C82329" w:rsidRDefault="00000000">
      <w:pPr>
        <w:pStyle w:val="ListParagraph"/>
        <w:numPr>
          <w:ilvl w:val="0"/>
          <w:numId w:val="1"/>
        </w:numPr>
        <w:tabs>
          <w:tab w:val="left" w:pos="593"/>
        </w:tabs>
        <w:spacing w:before="12" w:line="254" w:lineRule="auto"/>
        <w:ind w:right="995"/>
        <w:rPr>
          <w:rFonts w:ascii="Times New Roman" w:hAnsi="Times New Roman"/>
          <w:sz w:val="21"/>
        </w:rPr>
      </w:pPr>
      <w:r>
        <w:rPr>
          <w:sz w:val="21"/>
        </w:rPr>
        <w:t>Responsible</w:t>
      </w:r>
      <w:r>
        <w:rPr>
          <w:spacing w:val="40"/>
          <w:sz w:val="21"/>
        </w:rPr>
        <w:t xml:space="preserve"> </w:t>
      </w:r>
      <w:r>
        <w:rPr>
          <w:sz w:val="21"/>
        </w:rPr>
        <w:t>to</w:t>
      </w:r>
      <w:r>
        <w:rPr>
          <w:spacing w:val="40"/>
          <w:sz w:val="21"/>
        </w:rPr>
        <w:t xml:space="preserve"> </w:t>
      </w:r>
      <w:r>
        <w:rPr>
          <w:sz w:val="21"/>
        </w:rPr>
        <w:t>lead</w:t>
      </w:r>
      <w:r>
        <w:rPr>
          <w:spacing w:val="40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team</w:t>
      </w:r>
      <w:r>
        <w:rPr>
          <w:spacing w:val="40"/>
          <w:sz w:val="21"/>
        </w:rPr>
        <w:t xml:space="preserve"> </w:t>
      </w:r>
      <w:r>
        <w:rPr>
          <w:sz w:val="21"/>
        </w:rPr>
        <w:t>of</w:t>
      </w:r>
      <w:r>
        <w:rPr>
          <w:spacing w:val="40"/>
          <w:sz w:val="21"/>
        </w:rPr>
        <w:t xml:space="preserve"> </w:t>
      </w:r>
      <w:r>
        <w:rPr>
          <w:sz w:val="21"/>
        </w:rPr>
        <w:t>internal</w:t>
      </w:r>
      <w:r>
        <w:rPr>
          <w:spacing w:val="40"/>
          <w:sz w:val="21"/>
        </w:rPr>
        <w:t xml:space="preserve"> </w:t>
      </w:r>
      <w:r>
        <w:rPr>
          <w:sz w:val="21"/>
        </w:rPr>
        <w:t>auditors</w:t>
      </w:r>
      <w:r>
        <w:rPr>
          <w:spacing w:val="40"/>
          <w:sz w:val="21"/>
        </w:rPr>
        <w:t xml:space="preserve"> </w:t>
      </w:r>
      <w:r>
        <w:rPr>
          <w:sz w:val="21"/>
        </w:rPr>
        <w:t>to</w:t>
      </w:r>
      <w:r>
        <w:rPr>
          <w:spacing w:val="40"/>
          <w:sz w:val="21"/>
        </w:rPr>
        <w:t xml:space="preserve"> </w:t>
      </w:r>
      <w:r>
        <w:rPr>
          <w:sz w:val="21"/>
        </w:rPr>
        <w:t>perform</w:t>
      </w:r>
      <w:r>
        <w:rPr>
          <w:spacing w:val="40"/>
          <w:sz w:val="21"/>
        </w:rPr>
        <w:t xml:space="preserve"> </w:t>
      </w:r>
      <w:r>
        <w:rPr>
          <w:sz w:val="21"/>
        </w:rPr>
        <w:t>audits</w:t>
      </w:r>
      <w:r>
        <w:rPr>
          <w:spacing w:val="40"/>
          <w:sz w:val="21"/>
        </w:rPr>
        <w:t xml:space="preserve"> </w:t>
      </w:r>
      <w:r>
        <w:rPr>
          <w:sz w:val="21"/>
        </w:rPr>
        <w:t>and</w:t>
      </w:r>
      <w:r>
        <w:rPr>
          <w:spacing w:val="40"/>
          <w:sz w:val="21"/>
        </w:rPr>
        <w:t xml:space="preserve"> </w:t>
      </w:r>
      <w:r>
        <w:rPr>
          <w:sz w:val="21"/>
        </w:rPr>
        <w:t>risk assessment</w:t>
      </w:r>
      <w:r>
        <w:rPr>
          <w:spacing w:val="40"/>
          <w:sz w:val="21"/>
        </w:rPr>
        <w:t xml:space="preserve"> </w:t>
      </w:r>
      <w:r>
        <w:rPr>
          <w:sz w:val="21"/>
        </w:rPr>
        <w:t>on</w:t>
      </w:r>
      <w:r>
        <w:rPr>
          <w:spacing w:val="40"/>
          <w:sz w:val="21"/>
        </w:rPr>
        <w:t xml:space="preserve"> </w:t>
      </w:r>
      <w:r>
        <w:rPr>
          <w:sz w:val="21"/>
        </w:rPr>
        <w:t>the</w:t>
      </w:r>
      <w:r>
        <w:rPr>
          <w:spacing w:val="40"/>
          <w:sz w:val="21"/>
        </w:rPr>
        <w:t xml:space="preserve"> </w:t>
      </w:r>
      <w:r>
        <w:rPr>
          <w:sz w:val="21"/>
        </w:rPr>
        <w:t>organization</w:t>
      </w:r>
      <w:r>
        <w:rPr>
          <w:spacing w:val="40"/>
          <w:sz w:val="21"/>
        </w:rPr>
        <w:t xml:space="preserve"> </w:t>
      </w:r>
      <w:r>
        <w:rPr>
          <w:sz w:val="21"/>
        </w:rPr>
        <w:t>covering</w:t>
      </w:r>
      <w:r>
        <w:rPr>
          <w:spacing w:val="40"/>
          <w:sz w:val="21"/>
        </w:rPr>
        <w:t xml:space="preserve"> </w:t>
      </w:r>
      <w:r>
        <w:rPr>
          <w:sz w:val="21"/>
        </w:rPr>
        <w:t>over</w:t>
      </w:r>
      <w:r>
        <w:rPr>
          <w:spacing w:val="40"/>
          <w:sz w:val="21"/>
        </w:rPr>
        <w:t xml:space="preserve"> </w:t>
      </w:r>
      <w:r>
        <w:rPr>
          <w:sz w:val="21"/>
        </w:rPr>
        <w:t>100</w:t>
      </w:r>
      <w:r>
        <w:rPr>
          <w:spacing w:val="40"/>
          <w:sz w:val="21"/>
        </w:rPr>
        <w:t xml:space="preserve"> </w:t>
      </w:r>
      <w:r>
        <w:rPr>
          <w:sz w:val="21"/>
        </w:rPr>
        <w:t>sites</w:t>
      </w:r>
      <w:r>
        <w:rPr>
          <w:spacing w:val="40"/>
          <w:sz w:val="21"/>
        </w:rPr>
        <w:t xml:space="preserve"> </w:t>
      </w:r>
      <w:r>
        <w:rPr>
          <w:sz w:val="21"/>
        </w:rPr>
        <w:t>throughout</w:t>
      </w:r>
      <w:r>
        <w:rPr>
          <w:spacing w:val="40"/>
          <w:sz w:val="21"/>
        </w:rPr>
        <w:t xml:space="preserve"> </w:t>
      </w:r>
      <w:r>
        <w:rPr>
          <w:sz w:val="21"/>
        </w:rPr>
        <w:t>Malaysia</w:t>
      </w:r>
    </w:p>
    <w:p w14:paraId="4B453EEB" w14:textId="77777777" w:rsidR="00C82329" w:rsidRDefault="00000000">
      <w:pPr>
        <w:pStyle w:val="ListParagraph"/>
        <w:numPr>
          <w:ilvl w:val="0"/>
          <w:numId w:val="1"/>
        </w:numPr>
        <w:tabs>
          <w:tab w:val="left" w:pos="593"/>
        </w:tabs>
        <w:spacing w:line="249" w:lineRule="auto"/>
        <w:ind w:right="996"/>
        <w:rPr>
          <w:rFonts w:ascii="Times New Roman" w:hAnsi="Times New Roman"/>
          <w:sz w:val="21"/>
        </w:rPr>
      </w:pPr>
      <w:r>
        <w:rPr>
          <w:sz w:val="21"/>
        </w:rPr>
        <w:t>Responsible</w:t>
      </w:r>
      <w:r>
        <w:rPr>
          <w:spacing w:val="40"/>
          <w:sz w:val="21"/>
        </w:rPr>
        <w:t xml:space="preserve"> </w:t>
      </w:r>
      <w:r>
        <w:rPr>
          <w:sz w:val="21"/>
        </w:rPr>
        <w:t>for the</w:t>
      </w:r>
      <w:r>
        <w:rPr>
          <w:spacing w:val="40"/>
          <w:sz w:val="21"/>
        </w:rPr>
        <w:t xml:space="preserve"> </w:t>
      </w:r>
      <w:r>
        <w:rPr>
          <w:sz w:val="21"/>
        </w:rPr>
        <w:t>reviewing</w:t>
      </w:r>
      <w:r>
        <w:rPr>
          <w:spacing w:val="40"/>
          <w:sz w:val="21"/>
        </w:rPr>
        <w:t xml:space="preserve"> </w:t>
      </w:r>
      <w:r>
        <w:rPr>
          <w:sz w:val="21"/>
        </w:rPr>
        <w:t>of audit reports</w:t>
      </w:r>
      <w:r>
        <w:rPr>
          <w:spacing w:val="40"/>
          <w:sz w:val="21"/>
        </w:rPr>
        <w:t xml:space="preserve"> </w:t>
      </w:r>
      <w:r>
        <w:rPr>
          <w:sz w:val="21"/>
        </w:rPr>
        <w:t>and</w:t>
      </w:r>
      <w:r>
        <w:rPr>
          <w:spacing w:val="40"/>
          <w:sz w:val="21"/>
        </w:rPr>
        <w:t xml:space="preserve"> </w:t>
      </w:r>
      <w:r>
        <w:rPr>
          <w:sz w:val="21"/>
        </w:rPr>
        <w:t>non-conformance</w:t>
      </w:r>
      <w:r>
        <w:rPr>
          <w:spacing w:val="40"/>
          <w:sz w:val="21"/>
        </w:rPr>
        <w:t xml:space="preserve"> </w:t>
      </w:r>
      <w:r>
        <w:rPr>
          <w:sz w:val="21"/>
        </w:rPr>
        <w:t>reports (NCR) and</w:t>
      </w:r>
      <w:r>
        <w:rPr>
          <w:spacing w:val="40"/>
          <w:sz w:val="21"/>
        </w:rPr>
        <w:t xml:space="preserve"> </w:t>
      </w:r>
      <w:r>
        <w:rPr>
          <w:sz w:val="21"/>
        </w:rPr>
        <w:t>reporting</w:t>
      </w:r>
      <w:r>
        <w:rPr>
          <w:spacing w:val="40"/>
          <w:sz w:val="21"/>
        </w:rPr>
        <w:t xml:space="preserve"> </w:t>
      </w:r>
      <w:r>
        <w:rPr>
          <w:sz w:val="21"/>
        </w:rPr>
        <w:t>to</w:t>
      </w:r>
      <w:r>
        <w:rPr>
          <w:spacing w:val="40"/>
          <w:sz w:val="21"/>
        </w:rPr>
        <w:t xml:space="preserve"> </w:t>
      </w:r>
      <w:r>
        <w:rPr>
          <w:sz w:val="21"/>
        </w:rPr>
        <w:t>the</w:t>
      </w:r>
      <w:r>
        <w:rPr>
          <w:spacing w:val="40"/>
          <w:sz w:val="21"/>
        </w:rPr>
        <w:t xml:space="preserve"> </w:t>
      </w:r>
      <w:r>
        <w:rPr>
          <w:sz w:val="21"/>
        </w:rPr>
        <w:t>top</w:t>
      </w:r>
      <w:r>
        <w:rPr>
          <w:spacing w:val="40"/>
          <w:sz w:val="21"/>
        </w:rPr>
        <w:t xml:space="preserve"> </w:t>
      </w:r>
      <w:r>
        <w:rPr>
          <w:sz w:val="21"/>
        </w:rPr>
        <w:t>management on</w:t>
      </w:r>
      <w:r>
        <w:rPr>
          <w:spacing w:val="40"/>
          <w:sz w:val="21"/>
        </w:rPr>
        <w:t xml:space="preserve"> </w:t>
      </w:r>
      <w:r>
        <w:rPr>
          <w:sz w:val="21"/>
        </w:rPr>
        <w:t>the</w:t>
      </w:r>
      <w:r>
        <w:rPr>
          <w:spacing w:val="40"/>
          <w:sz w:val="21"/>
        </w:rPr>
        <w:t xml:space="preserve"> </w:t>
      </w:r>
      <w:r>
        <w:rPr>
          <w:sz w:val="21"/>
        </w:rPr>
        <w:t>organization's risk and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compliance </w:t>
      </w:r>
      <w:r>
        <w:rPr>
          <w:spacing w:val="-2"/>
          <w:sz w:val="21"/>
        </w:rPr>
        <w:t>status</w:t>
      </w:r>
    </w:p>
    <w:p w14:paraId="3A8BA30D" w14:textId="77777777" w:rsidR="00C82329" w:rsidRDefault="00000000">
      <w:pPr>
        <w:pStyle w:val="ListParagraph"/>
        <w:numPr>
          <w:ilvl w:val="0"/>
          <w:numId w:val="1"/>
        </w:numPr>
        <w:tabs>
          <w:tab w:val="left" w:pos="592"/>
          <w:tab w:val="left" w:pos="593"/>
        </w:tabs>
        <w:ind w:hanging="361"/>
        <w:jc w:val="left"/>
        <w:rPr>
          <w:rFonts w:ascii="Times New Roman" w:hAnsi="Times New Roman"/>
          <w:sz w:val="21"/>
        </w:rPr>
      </w:pPr>
      <w:r>
        <w:rPr>
          <w:sz w:val="21"/>
        </w:rPr>
        <w:t>Responsible</w:t>
      </w:r>
      <w:r>
        <w:rPr>
          <w:spacing w:val="28"/>
          <w:sz w:val="21"/>
        </w:rPr>
        <w:t xml:space="preserve"> </w:t>
      </w:r>
      <w:r>
        <w:rPr>
          <w:sz w:val="21"/>
        </w:rPr>
        <w:t>for</w:t>
      </w:r>
      <w:r>
        <w:rPr>
          <w:spacing w:val="25"/>
          <w:sz w:val="21"/>
        </w:rPr>
        <w:t xml:space="preserve"> </w:t>
      </w:r>
      <w:r>
        <w:rPr>
          <w:sz w:val="21"/>
        </w:rPr>
        <w:t>the</w:t>
      </w:r>
      <w:r>
        <w:rPr>
          <w:spacing w:val="28"/>
          <w:sz w:val="21"/>
        </w:rPr>
        <w:t xml:space="preserve"> </w:t>
      </w:r>
      <w:r>
        <w:rPr>
          <w:sz w:val="21"/>
        </w:rPr>
        <w:t>review</w:t>
      </w:r>
      <w:r>
        <w:rPr>
          <w:spacing w:val="28"/>
          <w:sz w:val="21"/>
        </w:rPr>
        <w:t xml:space="preserve"> </w:t>
      </w:r>
      <w:r>
        <w:rPr>
          <w:sz w:val="21"/>
        </w:rPr>
        <w:t>and</w:t>
      </w:r>
      <w:r>
        <w:rPr>
          <w:spacing w:val="28"/>
          <w:sz w:val="21"/>
        </w:rPr>
        <w:t xml:space="preserve"> </w:t>
      </w:r>
      <w:r>
        <w:rPr>
          <w:sz w:val="21"/>
        </w:rPr>
        <w:t>establishment</w:t>
      </w:r>
      <w:r>
        <w:rPr>
          <w:spacing w:val="27"/>
          <w:sz w:val="21"/>
        </w:rPr>
        <w:t xml:space="preserve"> </w:t>
      </w:r>
      <w:r>
        <w:rPr>
          <w:sz w:val="21"/>
        </w:rPr>
        <w:t>of</w:t>
      </w:r>
      <w:r>
        <w:rPr>
          <w:spacing w:val="26"/>
          <w:sz w:val="21"/>
        </w:rPr>
        <w:t xml:space="preserve"> </w:t>
      </w:r>
      <w:r>
        <w:rPr>
          <w:sz w:val="21"/>
        </w:rPr>
        <w:t>Standard</w:t>
      </w:r>
      <w:r>
        <w:rPr>
          <w:spacing w:val="28"/>
          <w:sz w:val="21"/>
        </w:rPr>
        <w:t xml:space="preserve"> </w:t>
      </w:r>
      <w:r>
        <w:rPr>
          <w:sz w:val="21"/>
        </w:rPr>
        <w:t>Operating</w:t>
      </w:r>
      <w:r>
        <w:rPr>
          <w:spacing w:val="28"/>
          <w:sz w:val="21"/>
        </w:rPr>
        <w:t xml:space="preserve"> </w:t>
      </w:r>
      <w:r>
        <w:rPr>
          <w:spacing w:val="-2"/>
          <w:sz w:val="21"/>
        </w:rPr>
        <w:t>Procedures</w:t>
      </w:r>
    </w:p>
    <w:p w14:paraId="19FAEFDC" w14:textId="77777777" w:rsidR="00C82329" w:rsidRDefault="00000000">
      <w:pPr>
        <w:pStyle w:val="ListParagraph"/>
        <w:numPr>
          <w:ilvl w:val="0"/>
          <w:numId w:val="1"/>
        </w:numPr>
        <w:tabs>
          <w:tab w:val="left" w:pos="592"/>
          <w:tab w:val="left" w:pos="593"/>
        </w:tabs>
        <w:spacing w:before="16"/>
        <w:ind w:hanging="361"/>
        <w:jc w:val="left"/>
        <w:rPr>
          <w:rFonts w:ascii="Times New Roman" w:hAnsi="Times New Roman"/>
          <w:sz w:val="21"/>
        </w:rPr>
      </w:pPr>
      <w:r>
        <w:rPr>
          <w:sz w:val="21"/>
        </w:rPr>
        <w:t>Responsible</w:t>
      </w:r>
      <w:r>
        <w:rPr>
          <w:spacing w:val="33"/>
          <w:sz w:val="21"/>
        </w:rPr>
        <w:t xml:space="preserve"> </w:t>
      </w:r>
      <w:r>
        <w:rPr>
          <w:sz w:val="21"/>
        </w:rPr>
        <w:t>for</w:t>
      </w:r>
      <w:r>
        <w:rPr>
          <w:spacing w:val="30"/>
          <w:sz w:val="21"/>
        </w:rPr>
        <w:t xml:space="preserve"> </w:t>
      </w:r>
      <w:r>
        <w:rPr>
          <w:sz w:val="21"/>
        </w:rPr>
        <w:t>the</w:t>
      </w:r>
      <w:r>
        <w:rPr>
          <w:spacing w:val="32"/>
          <w:sz w:val="21"/>
        </w:rPr>
        <w:t xml:space="preserve"> </w:t>
      </w:r>
      <w:r>
        <w:rPr>
          <w:sz w:val="21"/>
        </w:rPr>
        <w:t>organization’s</w:t>
      </w:r>
      <w:r>
        <w:rPr>
          <w:spacing w:val="32"/>
          <w:sz w:val="21"/>
        </w:rPr>
        <w:t xml:space="preserve"> </w:t>
      </w:r>
      <w:r>
        <w:rPr>
          <w:sz w:val="21"/>
        </w:rPr>
        <w:t>ISO9001</w:t>
      </w:r>
      <w:r>
        <w:rPr>
          <w:spacing w:val="33"/>
          <w:sz w:val="21"/>
        </w:rPr>
        <w:t xml:space="preserve"> </w:t>
      </w:r>
      <w:r>
        <w:rPr>
          <w:sz w:val="21"/>
        </w:rPr>
        <w:t>certification</w:t>
      </w:r>
      <w:r>
        <w:rPr>
          <w:spacing w:val="33"/>
          <w:sz w:val="21"/>
        </w:rPr>
        <w:t xml:space="preserve"> </w:t>
      </w:r>
      <w:r>
        <w:rPr>
          <w:spacing w:val="-2"/>
          <w:sz w:val="21"/>
        </w:rPr>
        <w:t>audit</w:t>
      </w:r>
    </w:p>
    <w:p w14:paraId="4AD07EFF" w14:textId="77777777" w:rsidR="00C82329" w:rsidRDefault="00000000">
      <w:pPr>
        <w:pStyle w:val="ListParagraph"/>
        <w:numPr>
          <w:ilvl w:val="0"/>
          <w:numId w:val="1"/>
        </w:numPr>
        <w:tabs>
          <w:tab w:val="left" w:pos="592"/>
          <w:tab w:val="left" w:pos="593"/>
        </w:tabs>
        <w:spacing w:before="11"/>
        <w:ind w:hanging="361"/>
        <w:jc w:val="left"/>
        <w:rPr>
          <w:rFonts w:ascii="Times New Roman" w:hAnsi="Times New Roman"/>
          <w:sz w:val="21"/>
        </w:rPr>
      </w:pPr>
      <w:r>
        <w:rPr>
          <w:sz w:val="21"/>
        </w:rPr>
        <w:t>Responsible</w:t>
      </w:r>
      <w:r>
        <w:rPr>
          <w:spacing w:val="25"/>
          <w:sz w:val="21"/>
        </w:rPr>
        <w:t xml:space="preserve"> </w:t>
      </w:r>
      <w:r>
        <w:rPr>
          <w:sz w:val="21"/>
        </w:rPr>
        <w:t>for</w:t>
      </w:r>
      <w:r>
        <w:rPr>
          <w:spacing w:val="23"/>
          <w:sz w:val="21"/>
        </w:rPr>
        <w:t xml:space="preserve"> </w:t>
      </w:r>
      <w:r>
        <w:rPr>
          <w:sz w:val="21"/>
        </w:rPr>
        <w:t>the</w:t>
      </w:r>
      <w:r>
        <w:rPr>
          <w:spacing w:val="26"/>
          <w:sz w:val="21"/>
        </w:rPr>
        <w:t xml:space="preserve"> </w:t>
      </w:r>
      <w:r>
        <w:rPr>
          <w:sz w:val="21"/>
        </w:rPr>
        <w:t>operations</w:t>
      </w:r>
      <w:r>
        <w:rPr>
          <w:spacing w:val="24"/>
          <w:sz w:val="21"/>
        </w:rPr>
        <w:t xml:space="preserve"> </w:t>
      </w:r>
      <w:r>
        <w:rPr>
          <w:sz w:val="21"/>
        </w:rPr>
        <w:t>of</w:t>
      </w:r>
      <w:r>
        <w:rPr>
          <w:spacing w:val="25"/>
          <w:sz w:val="21"/>
        </w:rPr>
        <w:t xml:space="preserve"> </w:t>
      </w:r>
      <w:r>
        <w:rPr>
          <w:sz w:val="21"/>
        </w:rPr>
        <w:t>the</w:t>
      </w:r>
      <w:r>
        <w:rPr>
          <w:spacing w:val="26"/>
          <w:sz w:val="21"/>
        </w:rPr>
        <w:t xml:space="preserve"> </w:t>
      </w:r>
      <w:r>
        <w:rPr>
          <w:sz w:val="21"/>
        </w:rPr>
        <w:t>Customer</w:t>
      </w:r>
      <w:r>
        <w:rPr>
          <w:spacing w:val="23"/>
          <w:sz w:val="21"/>
        </w:rPr>
        <w:t xml:space="preserve"> </w:t>
      </w:r>
      <w:r>
        <w:rPr>
          <w:sz w:val="21"/>
        </w:rPr>
        <w:t>Service</w:t>
      </w:r>
      <w:r>
        <w:rPr>
          <w:spacing w:val="25"/>
          <w:sz w:val="21"/>
        </w:rPr>
        <w:t xml:space="preserve"> </w:t>
      </w:r>
      <w:r>
        <w:rPr>
          <w:spacing w:val="-2"/>
          <w:sz w:val="21"/>
        </w:rPr>
        <w:t>Department</w:t>
      </w:r>
    </w:p>
    <w:p w14:paraId="3BA4DFB1" w14:textId="77777777" w:rsidR="00C82329" w:rsidRDefault="00000000">
      <w:pPr>
        <w:pStyle w:val="ListParagraph"/>
        <w:numPr>
          <w:ilvl w:val="0"/>
          <w:numId w:val="1"/>
        </w:numPr>
        <w:tabs>
          <w:tab w:val="left" w:pos="592"/>
          <w:tab w:val="left" w:pos="593"/>
        </w:tabs>
        <w:spacing w:before="11"/>
        <w:ind w:hanging="361"/>
        <w:jc w:val="left"/>
        <w:rPr>
          <w:rFonts w:ascii="Times New Roman" w:hAnsi="Times New Roman"/>
          <w:sz w:val="21"/>
        </w:rPr>
      </w:pPr>
      <w:r>
        <w:rPr>
          <w:sz w:val="21"/>
        </w:rPr>
        <w:t>Responsible</w:t>
      </w:r>
      <w:r>
        <w:rPr>
          <w:spacing w:val="20"/>
          <w:sz w:val="21"/>
        </w:rPr>
        <w:t xml:space="preserve"> </w:t>
      </w:r>
      <w:r>
        <w:rPr>
          <w:sz w:val="21"/>
        </w:rPr>
        <w:t>for</w:t>
      </w:r>
      <w:r>
        <w:rPr>
          <w:spacing w:val="19"/>
          <w:sz w:val="21"/>
        </w:rPr>
        <w:t xml:space="preserve"> </w:t>
      </w:r>
      <w:r>
        <w:rPr>
          <w:sz w:val="21"/>
        </w:rPr>
        <w:t>the</w:t>
      </w:r>
      <w:r>
        <w:rPr>
          <w:spacing w:val="21"/>
          <w:sz w:val="21"/>
        </w:rPr>
        <w:t xml:space="preserve"> </w:t>
      </w:r>
      <w:r>
        <w:rPr>
          <w:sz w:val="21"/>
        </w:rPr>
        <w:t>operations</w:t>
      </w:r>
      <w:r>
        <w:rPr>
          <w:spacing w:val="19"/>
          <w:sz w:val="21"/>
        </w:rPr>
        <w:t xml:space="preserve"> </w:t>
      </w:r>
      <w:r>
        <w:rPr>
          <w:sz w:val="21"/>
        </w:rPr>
        <w:t>of</w:t>
      </w:r>
      <w:r>
        <w:rPr>
          <w:spacing w:val="20"/>
          <w:sz w:val="21"/>
        </w:rPr>
        <w:t xml:space="preserve"> </w:t>
      </w:r>
      <w:r>
        <w:rPr>
          <w:sz w:val="21"/>
        </w:rPr>
        <w:t>the</w:t>
      </w:r>
      <w:r>
        <w:rPr>
          <w:spacing w:val="21"/>
          <w:sz w:val="21"/>
        </w:rPr>
        <w:t xml:space="preserve"> </w:t>
      </w:r>
      <w:r>
        <w:rPr>
          <w:sz w:val="21"/>
        </w:rPr>
        <w:t>IT</w:t>
      </w:r>
      <w:r>
        <w:rPr>
          <w:spacing w:val="20"/>
          <w:sz w:val="21"/>
        </w:rPr>
        <w:t xml:space="preserve"> </w:t>
      </w:r>
      <w:r>
        <w:rPr>
          <w:spacing w:val="-2"/>
          <w:sz w:val="21"/>
        </w:rPr>
        <w:t>Department</w:t>
      </w:r>
    </w:p>
    <w:p w14:paraId="3F266816" w14:textId="77777777" w:rsidR="00C82329" w:rsidRDefault="00C82329">
      <w:pPr>
        <w:pStyle w:val="BodyText"/>
        <w:spacing w:before="6"/>
        <w:ind w:left="0"/>
        <w:rPr>
          <w:sz w:val="38"/>
        </w:rPr>
      </w:pPr>
    </w:p>
    <w:p w14:paraId="3F73E537" w14:textId="77777777" w:rsidR="00C82329" w:rsidRPr="000A0841" w:rsidRDefault="00000000">
      <w:pPr>
        <w:ind w:left="142"/>
        <w:jc w:val="both"/>
        <w:rPr>
          <w:b/>
          <w:sz w:val="21"/>
          <w:lang w:val="sv-SE"/>
        </w:rPr>
      </w:pPr>
      <w:r w:rsidRPr="000A0841">
        <w:rPr>
          <w:b/>
          <w:sz w:val="21"/>
          <w:lang w:val="sv-SE"/>
        </w:rPr>
        <w:t>TUV</w:t>
      </w:r>
      <w:r w:rsidRPr="000A0841">
        <w:rPr>
          <w:b/>
          <w:spacing w:val="17"/>
          <w:sz w:val="21"/>
          <w:lang w:val="sv-SE"/>
        </w:rPr>
        <w:t xml:space="preserve"> </w:t>
      </w:r>
      <w:r w:rsidRPr="000A0841">
        <w:rPr>
          <w:b/>
          <w:sz w:val="21"/>
          <w:lang w:val="sv-SE"/>
        </w:rPr>
        <w:t>NORD</w:t>
      </w:r>
      <w:r w:rsidRPr="000A0841">
        <w:rPr>
          <w:b/>
          <w:spacing w:val="17"/>
          <w:sz w:val="21"/>
          <w:lang w:val="sv-SE"/>
        </w:rPr>
        <w:t xml:space="preserve"> </w:t>
      </w:r>
      <w:r w:rsidRPr="000A0841">
        <w:rPr>
          <w:b/>
          <w:sz w:val="21"/>
          <w:lang w:val="sv-SE"/>
        </w:rPr>
        <w:t>(M)</w:t>
      </w:r>
      <w:r w:rsidRPr="000A0841">
        <w:rPr>
          <w:b/>
          <w:spacing w:val="16"/>
          <w:sz w:val="21"/>
          <w:lang w:val="sv-SE"/>
        </w:rPr>
        <w:t xml:space="preserve"> </w:t>
      </w:r>
      <w:r w:rsidRPr="000A0841">
        <w:rPr>
          <w:b/>
          <w:sz w:val="21"/>
          <w:lang w:val="sv-SE"/>
        </w:rPr>
        <w:t>Sdn</w:t>
      </w:r>
      <w:r w:rsidRPr="000A0841">
        <w:rPr>
          <w:b/>
          <w:spacing w:val="17"/>
          <w:sz w:val="21"/>
          <w:lang w:val="sv-SE"/>
        </w:rPr>
        <w:t xml:space="preserve"> </w:t>
      </w:r>
      <w:r w:rsidRPr="000A0841">
        <w:rPr>
          <w:b/>
          <w:sz w:val="21"/>
          <w:lang w:val="sv-SE"/>
        </w:rPr>
        <w:t>Bhd</w:t>
      </w:r>
      <w:r w:rsidRPr="000A0841">
        <w:rPr>
          <w:b/>
          <w:spacing w:val="17"/>
          <w:sz w:val="21"/>
          <w:lang w:val="sv-SE"/>
        </w:rPr>
        <w:t xml:space="preserve"> </w:t>
      </w:r>
      <w:r w:rsidRPr="000A0841">
        <w:rPr>
          <w:b/>
          <w:sz w:val="21"/>
          <w:lang w:val="sv-SE"/>
        </w:rPr>
        <w:t>(2010</w:t>
      </w:r>
      <w:r w:rsidRPr="000A0841">
        <w:rPr>
          <w:b/>
          <w:spacing w:val="17"/>
          <w:sz w:val="21"/>
          <w:lang w:val="sv-SE"/>
        </w:rPr>
        <w:t xml:space="preserve"> </w:t>
      </w:r>
      <w:r w:rsidRPr="000A0841">
        <w:rPr>
          <w:b/>
          <w:sz w:val="21"/>
          <w:lang w:val="sv-SE"/>
        </w:rPr>
        <w:t>–</w:t>
      </w:r>
      <w:r w:rsidRPr="000A0841">
        <w:rPr>
          <w:b/>
          <w:spacing w:val="16"/>
          <w:sz w:val="21"/>
          <w:lang w:val="sv-SE"/>
        </w:rPr>
        <w:t xml:space="preserve"> </w:t>
      </w:r>
      <w:r w:rsidRPr="000A0841">
        <w:rPr>
          <w:b/>
          <w:spacing w:val="-2"/>
          <w:sz w:val="21"/>
          <w:lang w:val="sv-SE"/>
        </w:rPr>
        <w:t>2013)</w:t>
      </w:r>
    </w:p>
    <w:p w14:paraId="5C2D44EC" w14:textId="77777777" w:rsidR="00C82329" w:rsidRDefault="00000000">
      <w:pPr>
        <w:spacing w:before="12"/>
        <w:ind w:left="142"/>
        <w:rPr>
          <w:i/>
          <w:sz w:val="21"/>
        </w:rPr>
      </w:pPr>
      <w:r>
        <w:rPr>
          <w:i/>
          <w:sz w:val="21"/>
        </w:rPr>
        <w:t>Certification</w:t>
      </w:r>
      <w:r>
        <w:rPr>
          <w:i/>
          <w:spacing w:val="32"/>
          <w:sz w:val="21"/>
        </w:rPr>
        <w:t xml:space="preserve"> </w:t>
      </w:r>
      <w:r>
        <w:rPr>
          <w:i/>
          <w:sz w:val="21"/>
        </w:rPr>
        <w:t>Lead</w:t>
      </w:r>
      <w:r>
        <w:rPr>
          <w:i/>
          <w:spacing w:val="33"/>
          <w:sz w:val="21"/>
        </w:rPr>
        <w:t xml:space="preserve"> </w:t>
      </w:r>
      <w:r>
        <w:rPr>
          <w:i/>
          <w:spacing w:val="-2"/>
          <w:sz w:val="21"/>
        </w:rPr>
        <w:t>Auditor</w:t>
      </w:r>
    </w:p>
    <w:p w14:paraId="4FB9F8AF" w14:textId="77777777" w:rsidR="00C82329" w:rsidRDefault="00000000">
      <w:pPr>
        <w:pStyle w:val="ListParagraph"/>
        <w:numPr>
          <w:ilvl w:val="0"/>
          <w:numId w:val="1"/>
        </w:numPr>
        <w:tabs>
          <w:tab w:val="left" w:pos="592"/>
          <w:tab w:val="left" w:pos="593"/>
        </w:tabs>
        <w:spacing w:before="11"/>
        <w:ind w:hanging="361"/>
        <w:jc w:val="left"/>
        <w:rPr>
          <w:rFonts w:ascii="Times New Roman" w:hAnsi="Times New Roman"/>
          <w:sz w:val="21"/>
        </w:rPr>
      </w:pPr>
      <w:r>
        <w:rPr>
          <w:sz w:val="21"/>
        </w:rPr>
        <w:t>Perform</w:t>
      </w:r>
      <w:r>
        <w:rPr>
          <w:spacing w:val="30"/>
          <w:sz w:val="21"/>
        </w:rPr>
        <w:t xml:space="preserve"> </w:t>
      </w:r>
      <w:r>
        <w:rPr>
          <w:sz w:val="21"/>
        </w:rPr>
        <w:t>third</w:t>
      </w:r>
      <w:r>
        <w:rPr>
          <w:spacing w:val="29"/>
          <w:sz w:val="21"/>
        </w:rPr>
        <w:t xml:space="preserve"> </w:t>
      </w:r>
      <w:r>
        <w:rPr>
          <w:sz w:val="21"/>
        </w:rPr>
        <w:t>party</w:t>
      </w:r>
      <w:r>
        <w:rPr>
          <w:spacing w:val="27"/>
          <w:sz w:val="21"/>
        </w:rPr>
        <w:t xml:space="preserve"> </w:t>
      </w:r>
      <w:r>
        <w:rPr>
          <w:sz w:val="21"/>
        </w:rPr>
        <w:t>ISO9001</w:t>
      </w:r>
      <w:r>
        <w:rPr>
          <w:spacing w:val="29"/>
          <w:sz w:val="21"/>
        </w:rPr>
        <w:t xml:space="preserve"> </w:t>
      </w:r>
      <w:r>
        <w:rPr>
          <w:sz w:val="21"/>
        </w:rPr>
        <w:t>certification</w:t>
      </w:r>
      <w:r>
        <w:rPr>
          <w:spacing w:val="29"/>
          <w:sz w:val="21"/>
        </w:rPr>
        <w:t xml:space="preserve"> </w:t>
      </w:r>
      <w:r>
        <w:rPr>
          <w:spacing w:val="-4"/>
          <w:sz w:val="21"/>
        </w:rPr>
        <w:t>audit</w:t>
      </w:r>
    </w:p>
    <w:p w14:paraId="2C864172" w14:textId="77777777" w:rsidR="00C82329" w:rsidRDefault="00000000">
      <w:pPr>
        <w:pStyle w:val="ListParagraph"/>
        <w:numPr>
          <w:ilvl w:val="0"/>
          <w:numId w:val="1"/>
        </w:numPr>
        <w:tabs>
          <w:tab w:val="left" w:pos="592"/>
          <w:tab w:val="left" w:pos="593"/>
        </w:tabs>
        <w:spacing w:before="16" w:line="249" w:lineRule="auto"/>
        <w:ind w:right="996"/>
        <w:jc w:val="left"/>
        <w:rPr>
          <w:rFonts w:ascii="Times New Roman" w:hAnsi="Times New Roman"/>
          <w:sz w:val="21"/>
        </w:rPr>
      </w:pPr>
      <w:r>
        <w:rPr>
          <w:sz w:val="21"/>
        </w:rPr>
        <w:t>Certified</w:t>
      </w:r>
      <w:r>
        <w:rPr>
          <w:spacing w:val="80"/>
          <w:sz w:val="21"/>
        </w:rPr>
        <w:t xml:space="preserve"> </w:t>
      </w:r>
      <w:r>
        <w:rPr>
          <w:sz w:val="21"/>
        </w:rPr>
        <w:t>and</w:t>
      </w:r>
      <w:r>
        <w:rPr>
          <w:spacing w:val="80"/>
          <w:sz w:val="21"/>
        </w:rPr>
        <w:t xml:space="preserve"> </w:t>
      </w:r>
      <w:r>
        <w:rPr>
          <w:sz w:val="21"/>
        </w:rPr>
        <w:t>experienced</w:t>
      </w:r>
      <w:r>
        <w:rPr>
          <w:spacing w:val="80"/>
          <w:sz w:val="21"/>
        </w:rPr>
        <w:t xml:space="preserve"> </w:t>
      </w:r>
      <w:r>
        <w:rPr>
          <w:sz w:val="21"/>
        </w:rPr>
        <w:t>auditor</w:t>
      </w:r>
      <w:r>
        <w:rPr>
          <w:spacing w:val="80"/>
          <w:sz w:val="21"/>
        </w:rPr>
        <w:t xml:space="preserve"> </w:t>
      </w:r>
      <w:r>
        <w:rPr>
          <w:sz w:val="21"/>
        </w:rPr>
        <w:t>of</w:t>
      </w:r>
      <w:r>
        <w:rPr>
          <w:spacing w:val="80"/>
          <w:sz w:val="21"/>
        </w:rPr>
        <w:t xml:space="preserve"> </w:t>
      </w:r>
      <w:r>
        <w:rPr>
          <w:sz w:val="21"/>
        </w:rPr>
        <w:t>various</w:t>
      </w:r>
      <w:r>
        <w:rPr>
          <w:spacing w:val="80"/>
          <w:sz w:val="21"/>
        </w:rPr>
        <w:t xml:space="preserve"> </w:t>
      </w:r>
      <w:r>
        <w:rPr>
          <w:sz w:val="21"/>
        </w:rPr>
        <w:t>industries</w:t>
      </w:r>
      <w:r>
        <w:rPr>
          <w:spacing w:val="80"/>
          <w:sz w:val="21"/>
        </w:rPr>
        <w:t xml:space="preserve"> </w:t>
      </w:r>
      <w:r>
        <w:rPr>
          <w:sz w:val="21"/>
        </w:rPr>
        <w:t>including</w:t>
      </w:r>
      <w:r>
        <w:rPr>
          <w:spacing w:val="80"/>
          <w:sz w:val="21"/>
        </w:rPr>
        <w:t xml:space="preserve"> </w:t>
      </w:r>
      <w:r>
        <w:rPr>
          <w:sz w:val="21"/>
        </w:rPr>
        <w:t>manufacturing, construction,</w:t>
      </w:r>
      <w:r>
        <w:rPr>
          <w:spacing w:val="40"/>
          <w:sz w:val="21"/>
        </w:rPr>
        <w:t xml:space="preserve"> </w:t>
      </w:r>
      <w:r>
        <w:rPr>
          <w:sz w:val="21"/>
        </w:rPr>
        <w:t>trading</w:t>
      </w:r>
      <w:r>
        <w:rPr>
          <w:spacing w:val="40"/>
          <w:sz w:val="21"/>
        </w:rPr>
        <w:t xml:space="preserve"> </w:t>
      </w:r>
      <w:r>
        <w:rPr>
          <w:sz w:val="21"/>
        </w:rPr>
        <w:t>and</w:t>
      </w:r>
      <w:r>
        <w:rPr>
          <w:spacing w:val="40"/>
          <w:sz w:val="21"/>
        </w:rPr>
        <w:t xml:space="preserve"> </w:t>
      </w:r>
      <w:r>
        <w:rPr>
          <w:sz w:val="21"/>
        </w:rPr>
        <w:t>services</w:t>
      </w:r>
      <w:r>
        <w:rPr>
          <w:spacing w:val="40"/>
          <w:sz w:val="21"/>
        </w:rPr>
        <w:t xml:space="preserve"> </w:t>
      </w:r>
      <w:r>
        <w:rPr>
          <w:sz w:val="21"/>
        </w:rPr>
        <w:t>sectors</w:t>
      </w:r>
      <w:r>
        <w:rPr>
          <w:spacing w:val="40"/>
          <w:sz w:val="21"/>
        </w:rPr>
        <w:t xml:space="preserve"> </w:t>
      </w:r>
      <w:r>
        <w:rPr>
          <w:sz w:val="21"/>
        </w:rPr>
        <w:t>in</w:t>
      </w:r>
      <w:r>
        <w:rPr>
          <w:spacing w:val="40"/>
          <w:sz w:val="21"/>
        </w:rPr>
        <w:t xml:space="preserve"> </w:t>
      </w:r>
      <w:r>
        <w:rPr>
          <w:sz w:val="21"/>
        </w:rPr>
        <w:t>the</w:t>
      </w:r>
      <w:r>
        <w:rPr>
          <w:spacing w:val="40"/>
          <w:sz w:val="21"/>
        </w:rPr>
        <w:t xml:space="preserve"> </w:t>
      </w:r>
      <w:r>
        <w:rPr>
          <w:sz w:val="21"/>
        </w:rPr>
        <w:t>context</w:t>
      </w:r>
      <w:r>
        <w:rPr>
          <w:spacing w:val="40"/>
          <w:sz w:val="21"/>
        </w:rPr>
        <w:t xml:space="preserve"> </w:t>
      </w:r>
      <w:r>
        <w:rPr>
          <w:sz w:val="21"/>
        </w:rPr>
        <w:t>of</w:t>
      </w:r>
      <w:r>
        <w:rPr>
          <w:spacing w:val="40"/>
          <w:sz w:val="21"/>
        </w:rPr>
        <w:t xml:space="preserve"> </w:t>
      </w:r>
      <w:r>
        <w:rPr>
          <w:sz w:val="21"/>
        </w:rPr>
        <w:t>ISO</w:t>
      </w:r>
      <w:r>
        <w:rPr>
          <w:spacing w:val="40"/>
          <w:sz w:val="21"/>
        </w:rPr>
        <w:t xml:space="preserve"> </w:t>
      </w:r>
      <w:r>
        <w:rPr>
          <w:sz w:val="21"/>
        </w:rPr>
        <w:t>9001</w:t>
      </w:r>
      <w:r>
        <w:rPr>
          <w:spacing w:val="40"/>
          <w:sz w:val="21"/>
        </w:rPr>
        <w:t xml:space="preserve"> </w:t>
      </w:r>
      <w:r>
        <w:rPr>
          <w:sz w:val="21"/>
        </w:rPr>
        <w:t>standards</w:t>
      </w:r>
    </w:p>
    <w:p w14:paraId="35896D29" w14:textId="77777777" w:rsidR="00C82329" w:rsidRDefault="00000000">
      <w:pPr>
        <w:pStyle w:val="ListParagraph"/>
        <w:numPr>
          <w:ilvl w:val="0"/>
          <w:numId w:val="1"/>
        </w:numPr>
        <w:tabs>
          <w:tab w:val="left" w:pos="592"/>
          <w:tab w:val="left" w:pos="593"/>
        </w:tabs>
        <w:spacing w:before="2" w:line="249" w:lineRule="auto"/>
        <w:ind w:right="997"/>
        <w:jc w:val="left"/>
        <w:rPr>
          <w:rFonts w:ascii="Times New Roman" w:hAnsi="Times New Roman"/>
          <w:sz w:val="21"/>
        </w:rPr>
      </w:pPr>
      <w:r>
        <w:rPr>
          <w:sz w:val="21"/>
        </w:rPr>
        <w:t>Extensive</w:t>
      </w:r>
      <w:r>
        <w:rPr>
          <w:spacing w:val="80"/>
          <w:sz w:val="21"/>
        </w:rPr>
        <w:t xml:space="preserve"> </w:t>
      </w:r>
      <w:r>
        <w:rPr>
          <w:sz w:val="21"/>
        </w:rPr>
        <w:t>knowledge</w:t>
      </w:r>
      <w:r>
        <w:rPr>
          <w:spacing w:val="80"/>
          <w:sz w:val="21"/>
        </w:rPr>
        <w:t xml:space="preserve"> </w:t>
      </w:r>
      <w:r>
        <w:rPr>
          <w:sz w:val="21"/>
        </w:rPr>
        <w:t>and</w:t>
      </w:r>
      <w:r>
        <w:rPr>
          <w:spacing w:val="80"/>
          <w:sz w:val="21"/>
        </w:rPr>
        <w:t xml:space="preserve"> </w:t>
      </w:r>
      <w:r>
        <w:rPr>
          <w:sz w:val="21"/>
        </w:rPr>
        <w:t>experience</w:t>
      </w:r>
      <w:r>
        <w:rPr>
          <w:spacing w:val="80"/>
          <w:sz w:val="21"/>
        </w:rPr>
        <w:t xml:space="preserve"> </w:t>
      </w:r>
      <w:r>
        <w:rPr>
          <w:sz w:val="21"/>
        </w:rPr>
        <w:t>in</w:t>
      </w:r>
      <w:r>
        <w:rPr>
          <w:spacing w:val="80"/>
          <w:sz w:val="21"/>
        </w:rPr>
        <w:t xml:space="preserve"> </w:t>
      </w:r>
      <w:r>
        <w:rPr>
          <w:sz w:val="21"/>
        </w:rPr>
        <w:t>audit</w:t>
      </w:r>
      <w:r>
        <w:rPr>
          <w:spacing w:val="80"/>
          <w:sz w:val="21"/>
        </w:rPr>
        <w:t xml:space="preserve"> </w:t>
      </w:r>
      <w:r>
        <w:rPr>
          <w:sz w:val="21"/>
        </w:rPr>
        <w:t>having</w:t>
      </w:r>
      <w:r>
        <w:rPr>
          <w:spacing w:val="80"/>
          <w:sz w:val="21"/>
        </w:rPr>
        <w:t xml:space="preserve"> </w:t>
      </w:r>
      <w:r>
        <w:rPr>
          <w:sz w:val="21"/>
        </w:rPr>
        <w:t>audited</w:t>
      </w:r>
      <w:r>
        <w:rPr>
          <w:spacing w:val="80"/>
          <w:sz w:val="21"/>
        </w:rPr>
        <w:t xml:space="preserve"> </w:t>
      </w:r>
      <w:r>
        <w:rPr>
          <w:sz w:val="21"/>
        </w:rPr>
        <w:t>more</w:t>
      </w:r>
      <w:r>
        <w:rPr>
          <w:spacing w:val="80"/>
          <w:sz w:val="21"/>
        </w:rPr>
        <w:t xml:space="preserve"> </w:t>
      </w:r>
      <w:r>
        <w:rPr>
          <w:sz w:val="21"/>
        </w:rPr>
        <w:t>than</w:t>
      </w:r>
      <w:r>
        <w:rPr>
          <w:spacing w:val="80"/>
          <w:sz w:val="21"/>
        </w:rPr>
        <w:t xml:space="preserve"> </w:t>
      </w:r>
      <w:r>
        <w:rPr>
          <w:sz w:val="21"/>
        </w:rPr>
        <w:t>100</w:t>
      </w:r>
      <w:r>
        <w:rPr>
          <w:spacing w:val="80"/>
          <w:sz w:val="21"/>
        </w:rPr>
        <w:t xml:space="preserve"> </w:t>
      </w:r>
      <w:r>
        <w:rPr>
          <w:spacing w:val="-2"/>
          <w:sz w:val="21"/>
        </w:rPr>
        <w:t>organizations</w:t>
      </w:r>
    </w:p>
    <w:p w14:paraId="742D80F4" w14:textId="77777777" w:rsidR="00C82329" w:rsidRDefault="00C82329">
      <w:pPr>
        <w:pStyle w:val="BodyText"/>
        <w:ind w:left="0"/>
        <w:rPr>
          <w:sz w:val="26"/>
        </w:rPr>
      </w:pPr>
    </w:p>
    <w:p w14:paraId="10B90049" w14:textId="77777777" w:rsidR="00C82329" w:rsidRPr="000A0841" w:rsidRDefault="00000000">
      <w:pPr>
        <w:spacing w:before="188"/>
        <w:ind w:left="142"/>
        <w:jc w:val="both"/>
        <w:rPr>
          <w:b/>
          <w:sz w:val="21"/>
          <w:lang w:val="sv-SE"/>
        </w:rPr>
      </w:pPr>
      <w:r w:rsidRPr="000A0841">
        <w:rPr>
          <w:b/>
          <w:sz w:val="21"/>
          <w:lang w:val="sv-SE"/>
        </w:rPr>
        <w:t>TUV</w:t>
      </w:r>
      <w:r w:rsidRPr="000A0841">
        <w:rPr>
          <w:b/>
          <w:spacing w:val="17"/>
          <w:sz w:val="21"/>
          <w:lang w:val="sv-SE"/>
        </w:rPr>
        <w:t xml:space="preserve"> </w:t>
      </w:r>
      <w:r w:rsidRPr="000A0841">
        <w:rPr>
          <w:b/>
          <w:sz w:val="21"/>
          <w:lang w:val="sv-SE"/>
        </w:rPr>
        <w:t>NORD</w:t>
      </w:r>
      <w:r w:rsidRPr="000A0841">
        <w:rPr>
          <w:b/>
          <w:spacing w:val="17"/>
          <w:sz w:val="21"/>
          <w:lang w:val="sv-SE"/>
        </w:rPr>
        <w:t xml:space="preserve"> </w:t>
      </w:r>
      <w:r w:rsidRPr="000A0841">
        <w:rPr>
          <w:b/>
          <w:sz w:val="21"/>
          <w:lang w:val="sv-SE"/>
        </w:rPr>
        <w:t>(M)</w:t>
      </w:r>
      <w:r w:rsidRPr="000A0841">
        <w:rPr>
          <w:b/>
          <w:spacing w:val="16"/>
          <w:sz w:val="21"/>
          <w:lang w:val="sv-SE"/>
        </w:rPr>
        <w:t xml:space="preserve"> </w:t>
      </w:r>
      <w:r w:rsidRPr="000A0841">
        <w:rPr>
          <w:b/>
          <w:sz w:val="21"/>
          <w:lang w:val="sv-SE"/>
        </w:rPr>
        <w:t>Sdn</w:t>
      </w:r>
      <w:r w:rsidRPr="000A0841">
        <w:rPr>
          <w:b/>
          <w:spacing w:val="17"/>
          <w:sz w:val="21"/>
          <w:lang w:val="sv-SE"/>
        </w:rPr>
        <w:t xml:space="preserve"> </w:t>
      </w:r>
      <w:r w:rsidRPr="000A0841">
        <w:rPr>
          <w:b/>
          <w:sz w:val="21"/>
          <w:lang w:val="sv-SE"/>
        </w:rPr>
        <w:t>Bhd</w:t>
      </w:r>
      <w:r w:rsidRPr="000A0841">
        <w:rPr>
          <w:b/>
          <w:spacing w:val="17"/>
          <w:sz w:val="21"/>
          <w:lang w:val="sv-SE"/>
        </w:rPr>
        <w:t xml:space="preserve"> </w:t>
      </w:r>
      <w:r w:rsidRPr="000A0841">
        <w:rPr>
          <w:b/>
          <w:sz w:val="21"/>
          <w:lang w:val="sv-SE"/>
        </w:rPr>
        <w:t>(2007</w:t>
      </w:r>
      <w:r w:rsidRPr="000A0841">
        <w:rPr>
          <w:b/>
          <w:spacing w:val="17"/>
          <w:sz w:val="21"/>
          <w:lang w:val="sv-SE"/>
        </w:rPr>
        <w:t xml:space="preserve"> </w:t>
      </w:r>
      <w:r w:rsidRPr="000A0841">
        <w:rPr>
          <w:b/>
          <w:sz w:val="21"/>
          <w:lang w:val="sv-SE"/>
        </w:rPr>
        <w:t>-</w:t>
      </w:r>
      <w:r w:rsidRPr="000A0841">
        <w:rPr>
          <w:b/>
          <w:spacing w:val="16"/>
          <w:sz w:val="21"/>
          <w:lang w:val="sv-SE"/>
        </w:rPr>
        <w:t xml:space="preserve"> </w:t>
      </w:r>
      <w:r w:rsidRPr="000A0841">
        <w:rPr>
          <w:b/>
          <w:spacing w:val="-2"/>
          <w:sz w:val="21"/>
          <w:lang w:val="sv-SE"/>
        </w:rPr>
        <w:t>2010)</w:t>
      </w:r>
    </w:p>
    <w:p w14:paraId="244CBCE0" w14:textId="77777777" w:rsidR="00C82329" w:rsidRDefault="00000000">
      <w:pPr>
        <w:spacing w:before="11"/>
        <w:ind w:left="142"/>
        <w:jc w:val="both"/>
        <w:rPr>
          <w:i/>
          <w:sz w:val="21"/>
        </w:rPr>
      </w:pPr>
      <w:r>
        <w:rPr>
          <w:i/>
          <w:sz w:val="21"/>
        </w:rPr>
        <w:t>Test</w:t>
      </w:r>
      <w:r>
        <w:rPr>
          <w:i/>
          <w:spacing w:val="32"/>
          <w:sz w:val="21"/>
        </w:rPr>
        <w:t xml:space="preserve"> </w:t>
      </w:r>
      <w:r>
        <w:rPr>
          <w:i/>
          <w:sz w:val="21"/>
        </w:rPr>
        <w:t>Laboratory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Quality</w:t>
      </w:r>
      <w:r>
        <w:rPr>
          <w:i/>
          <w:spacing w:val="36"/>
          <w:sz w:val="21"/>
        </w:rPr>
        <w:t xml:space="preserve"> </w:t>
      </w:r>
      <w:r>
        <w:rPr>
          <w:i/>
          <w:sz w:val="21"/>
        </w:rPr>
        <w:t>Management</w:t>
      </w:r>
      <w:r>
        <w:rPr>
          <w:i/>
          <w:spacing w:val="32"/>
          <w:sz w:val="21"/>
        </w:rPr>
        <w:t xml:space="preserve"> </w:t>
      </w:r>
      <w:r>
        <w:rPr>
          <w:i/>
          <w:spacing w:val="-2"/>
          <w:sz w:val="21"/>
        </w:rPr>
        <w:t>Representative</w:t>
      </w:r>
    </w:p>
    <w:p w14:paraId="2EF69460" w14:textId="77777777" w:rsidR="00C82329" w:rsidRDefault="00000000">
      <w:pPr>
        <w:pStyle w:val="ListParagraph"/>
        <w:numPr>
          <w:ilvl w:val="0"/>
          <w:numId w:val="1"/>
        </w:numPr>
        <w:tabs>
          <w:tab w:val="left" w:pos="593"/>
        </w:tabs>
        <w:spacing w:before="11" w:line="249" w:lineRule="auto"/>
        <w:ind w:right="995"/>
        <w:rPr>
          <w:rFonts w:ascii="Times New Roman" w:hAnsi="Times New Roman"/>
          <w:sz w:val="21"/>
        </w:rPr>
      </w:pPr>
      <w:r>
        <w:rPr>
          <w:sz w:val="21"/>
        </w:rPr>
        <w:t>Responsible</w:t>
      </w:r>
      <w:r>
        <w:rPr>
          <w:spacing w:val="38"/>
          <w:sz w:val="21"/>
        </w:rPr>
        <w:t xml:space="preserve"> </w:t>
      </w:r>
      <w:r>
        <w:rPr>
          <w:sz w:val="21"/>
        </w:rPr>
        <w:t>for</w:t>
      </w:r>
      <w:r>
        <w:rPr>
          <w:spacing w:val="35"/>
          <w:sz w:val="21"/>
        </w:rPr>
        <w:t xml:space="preserve"> </w:t>
      </w:r>
      <w:r>
        <w:rPr>
          <w:sz w:val="21"/>
        </w:rPr>
        <w:t>the</w:t>
      </w:r>
      <w:r>
        <w:rPr>
          <w:spacing w:val="38"/>
          <w:sz w:val="21"/>
        </w:rPr>
        <w:t xml:space="preserve"> </w:t>
      </w:r>
      <w:r>
        <w:rPr>
          <w:sz w:val="21"/>
        </w:rPr>
        <w:t>setup</w:t>
      </w:r>
      <w:r>
        <w:rPr>
          <w:spacing w:val="38"/>
          <w:sz w:val="21"/>
        </w:rPr>
        <w:t xml:space="preserve"> </w:t>
      </w:r>
      <w:r>
        <w:rPr>
          <w:sz w:val="21"/>
        </w:rPr>
        <w:t>of</w:t>
      </w:r>
      <w:r>
        <w:rPr>
          <w:spacing w:val="35"/>
          <w:sz w:val="21"/>
        </w:rPr>
        <w:t xml:space="preserve"> </w:t>
      </w:r>
      <w:r>
        <w:rPr>
          <w:sz w:val="21"/>
        </w:rPr>
        <w:t>a</w:t>
      </w:r>
      <w:r>
        <w:rPr>
          <w:spacing w:val="38"/>
          <w:sz w:val="21"/>
        </w:rPr>
        <w:t xml:space="preserve"> </w:t>
      </w:r>
      <w:r>
        <w:rPr>
          <w:sz w:val="21"/>
        </w:rPr>
        <w:t>new</w:t>
      </w:r>
      <w:r>
        <w:rPr>
          <w:spacing w:val="39"/>
          <w:sz w:val="21"/>
        </w:rPr>
        <w:t xml:space="preserve"> </w:t>
      </w:r>
      <w:r>
        <w:rPr>
          <w:sz w:val="21"/>
        </w:rPr>
        <w:t>test</w:t>
      </w:r>
      <w:r>
        <w:rPr>
          <w:spacing w:val="35"/>
          <w:sz w:val="21"/>
        </w:rPr>
        <w:t xml:space="preserve"> </w:t>
      </w:r>
      <w:r>
        <w:rPr>
          <w:sz w:val="21"/>
        </w:rPr>
        <w:t>laboratory</w:t>
      </w:r>
      <w:r>
        <w:rPr>
          <w:spacing w:val="37"/>
          <w:sz w:val="21"/>
        </w:rPr>
        <w:t xml:space="preserve"> </w:t>
      </w:r>
      <w:r>
        <w:rPr>
          <w:sz w:val="21"/>
        </w:rPr>
        <w:t>from</w:t>
      </w:r>
      <w:r>
        <w:rPr>
          <w:spacing w:val="39"/>
          <w:sz w:val="21"/>
        </w:rPr>
        <w:t xml:space="preserve"> </w:t>
      </w:r>
      <w:r>
        <w:rPr>
          <w:sz w:val="21"/>
        </w:rPr>
        <w:t>the</w:t>
      </w:r>
      <w:r>
        <w:rPr>
          <w:spacing w:val="38"/>
          <w:sz w:val="21"/>
        </w:rPr>
        <w:t xml:space="preserve"> </w:t>
      </w:r>
      <w:r>
        <w:rPr>
          <w:sz w:val="21"/>
        </w:rPr>
        <w:t>planning</w:t>
      </w:r>
      <w:r>
        <w:rPr>
          <w:spacing w:val="38"/>
          <w:sz w:val="21"/>
        </w:rPr>
        <w:t xml:space="preserve"> </w:t>
      </w:r>
      <w:r>
        <w:rPr>
          <w:sz w:val="21"/>
        </w:rPr>
        <w:t>and</w:t>
      </w:r>
      <w:r>
        <w:rPr>
          <w:spacing w:val="38"/>
          <w:sz w:val="21"/>
        </w:rPr>
        <w:t xml:space="preserve"> </w:t>
      </w:r>
      <w:r>
        <w:rPr>
          <w:sz w:val="21"/>
        </w:rPr>
        <w:t>set</w:t>
      </w:r>
      <w:r>
        <w:rPr>
          <w:spacing w:val="37"/>
          <w:sz w:val="21"/>
        </w:rPr>
        <w:t xml:space="preserve"> </w:t>
      </w:r>
      <w:r>
        <w:rPr>
          <w:sz w:val="21"/>
        </w:rPr>
        <w:t>up</w:t>
      </w:r>
      <w:r>
        <w:rPr>
          <w:spacing w:val="38"/>
          <w:sz w:val="21"/>
        </w:rPr>
        <w:t xml:space="preserve"> </w:t>
      </w:r>
      <w:r>
        <w:rPr>
          <w:sz w:val="21"/>
        </w:rPr>
        <w:t>till the establishment of the test laboratory management system in accordance to ISO17025 standard</w:t>
      </w:r>
    </w:p>
    <w:p w14:paraId="44A6E6CA" w14:textId="77777777" w:rsidR="00C82329" w:rsidRDefault="00000000">
      <w:pPr>
        <w:pStyle w:val="ListParagraph"/>
        <w:numPr>
          <w:ilvl w:val="0"/>
          <w:numId w:val="1"/>
        </w:numPr>
        <w:tabs>
          <w:tab w:val="left" w:pos="593"/>
        </w:tabs>
        <w:spacing w:before="3"/>
        <w:ind w:hanging="361"/>
        <w:rPr>
          <w:rFonts w:ascii="Times New Roman" w:hAnsi="Times New Roman"/>
          <w:sz w:val="21"/>
        </w:rPr>
      </w:pPr>
      <w:r>
        <w:rPr>
          <w:sz w:val="21"/>
        </w:rPr>
        <w:t>Responsible</w:t>
      </w:r>
      <w:r>
        <w:rPr>
          <w:spacing w:val="25"/>
          <w:sz w:val="21"/>
        </w:rPr>
        <w:t xml:space="preserve"> </w:t>
      </w:r>
      <w:r>
        <w:rPr>
          <w:sz w:val="21"/>
        </w:rPr>
        <w:t>as</w:t>
      </w:r>
      <w:r>
        <w:rPr>
          <w:spacing w:val="23"/>
          <w:sz w:val="21"/>
        </w:rPr>
        <w:t xml:space="preserve"> </w:t>
      </w:r>
      <w:r>
        <w:rPr>
          <w:sz w:val="21"/>
        </w:rPr>
        <w:t>the</w:t>
      </w:r>
      <w:r>
        <w:rPr>
          <w:spacing w:val="25"/>
          <w:sz w:val="21"/>
        </w:rPr>
        <w:t xml:space="preserve"> </w:t>
      </w:r>
      <w:r>
        <w:rPr>
          <w:sz w:val="21"/>
        </w:rPr>
        <w:t>test</w:t>
      </w:r>
      <w:r>
        <w:rPr>
          <w:spacing w:val="24"/>
          <w:sz w:val="21"/>
        </w:rPr>
        <w:t xml:space="preserve"> </w:t>
      </w:r>
      <w:r>
        <w:rPr>
          <w:sz w:val="21"/>
        </w:rPr>
        <w:t>laboratory</w:t>
      </w:r>
      <w:r>
        <w:rPr>
          <w:spacing w:val="24"/>
          <w:sz w:val="21"/>
        </w:rPr>
        <w:t xml:space="preserve"> </w:t>
      </w:r>
      <w:r>
        <w:rPr>
          <w:spacing w:val="-5"/>
          <w:sz w:val="21"/>
        </w:rPr>
        <w:t>QMR</w:t>
      </w:r>
    </w:p>
    <w:p w14:paraId="51F0AAE6" w14:textId="77777777" w:rsidR="00C82329" w:rsidRDefault="00000000">
      <w:pPr>
        <w:pStyle w:val="ListParagraph"/>
        <w:numPr>
          <w:ilvl w:val="0"/>
          <w:numId w:val="1"/>
        </w:numPr>
        <w:tabs>
          <w:tab w:val="left" w:pos="593"/>
        </w:tabs>
        <w:spacing w:before="16" w:line="249" w:lineRule="auto"/>
        <w:ind w:right="991"/>
        <w:rPr>
          <w:rFonts w:ascii="Times New Roman" w:hAnsi="Times New Roman"/>
          <w:sz w:val="21"/>
        </w:rPr>
      </w:pPr>
      <w:r>
        <w:rPr>
          <w:sz w:val="21"/>
        </w:rPr>
        <w:t>Responsible</w:t>
      </w:r>
      <w:r>
        <w:rPr>
          <w:spacing w:val="40"/>
          <w:sz w:val="21"/>
        </w:rPr>
        <w:t xml:space="preserve"> </w:t>
      </w:r>
      <w:r>
        <w:rPr>
          <w:sz w:val="21"/>
        </w:rPr>
        <w:t>for</w:t>
      </w:r>
      <w:r>
        <w:rPr>
          <w:spacing w:val="40"/>
          <w:sz w:val="21"/>
        </w:rPr>
        <w:t xml:space="preserve"> </w:t>
      </w:r>
      <w:r>
        <w:rPr>
          <w:sz w:val="21"/>
        </w:rPr>
        <w:t>the</w:t>
      </w:r>
      <w:r>
        <w:rPr>
          <w:spacing w:val="40"/>
          <w:sz w:val="21"/>
        </w:rPr>
        <w:t xml:space="preserve"> </w:t>
      </w:r>
      <w:r>
        <w:rPr>
          <w:sz w:val="21"/>
        </w:rPr>
        <w:t>test</w:t>
      </w:r>
      <w:r>
        <w:rPr>
          <w:spacing w:val="40"/>
          <w:sz w:val="21"/>
        </w:rPr>
        <w:t xml:space="preserve"> </w:t>
      </w:r>
      <w:r>
        <w:rPr>
          <w:sz w:val="21"/>
        </w:rPr>
        <w:t>laboratory</w:t>
      </w:r>
      <w:r>
        <w:rPr>
          <w:spacing w:val="40"/>
          <w:sz w:val="21"/>
        </w:rPr>
        <w:t xml:space="preserve"> </w:t>
      </w:r>
      <w:r>
        <w:rPr>
          <w:sz w:val="21"/>
        </w:rPr>
        <w:t>operations</w:t>
      </w:r>
      <w:r>
        <w:rPr>
          <w:spacing w:val="40"/>
          <w:sz w:val="21"/>
        </w:rPr>
        <w:t xml:space="preserve"> </w:t>
      </w:r>
      <w:r>
        <w:rPr>
          <w:sz w:val="21"/>
        </w:rPr>
        <w:t>including</w:t>
      </w:r>
      <w:r>
        <w:rPr>
          <w:spacing w:val="40"/>
          <w:sz w:val="21"/>
        </w:rPr>
        <w:t xml:space="preserve"> </w:t>
      </w:r>
      <w:r>
        <w:rPr>
          <w:sz w:val="21"/>
        </w:rPr>
        <w:t>test</w:t>
      </w:r>
      <w:r>
        <w:rPr>
          <w:spacing w:val="40"/>
          <w:sz w:val="21"/>
        </w:rPr>
        <w:t xml:space="preserve"> </w:t>
      </w:r>
      <w:r>
        <w:rPr>
          <w:sz w:val="21"/>
        </w:rPr>
        <w:t>setup</w:t>
      </w:r>
      <w:r>
        <w:rPr>
          <w:spacing w:val="40"/>
          <w:sz w:val="21"/>
        </w:rPr>
        <w:t xml:space="preserve"> </w:t>
      </w:r>
      <w:r>
        <w:rPr>
          <w:sz w:val="21"/>
        </w:rPr>
        <w:t>&amp;</w:t>
      </w:r>
      <w:r>
        <w:rPr>
          <w:spacing w:val="40"/>
          <w:sz w:val="21"/>
        </w:rPr>
        <w:t xml:space="preserve"> </w:t>
      </w:r>
      <w:r>
        <w:rPr>
          <w:sz w:val="21"/>
        </w:rPr>
        <w:t>planning, hands-on</w:t>
      </w:r>
      <w:r>
        <w:rPr>
          <w:spacing w:val="40"/>
          <w:sz w:val="21"/>
        </w:rPr>
        <w:t xml:space="preserve"> </w:t>
      </w:r>
      <w:r>
        <w:rPr>
          <w:sz w:val="21"/>
        </w:rPr>
        <w:t>testing,</w:t>
      </w:r>
      <w:r>
        <w:rPr>
          <w:spacing w:val="40"/>
          <w:sz w:val="21"/>
        </w:rPr>
        <w:t xml:space="preserve"> </w:t>
      </w:r>
      <w:r>
        <w:rPr>
          <w:sz w:val="21"/>
        </w:rPr>
        <w:t>and</w:t>
      </w:r>
      <w:r>
        <w:rPr>
          <w:spacing w:val="40"/>
          <w:sz w:val="21"/>
        </w:rPr>
        <w:t xml:space="preserve"> </w:t>
      </w:r>
      <w:r>
        <w:rPr>
          <w:sz w:val="21"/>
        </w:rPr>
        <w:t>preparation</w:t>
      </w:r>
      <w:r>
        <w:rPr>
          <w:spacing w:val="40"/>
          <w:sz w:val="21"/>
        </w:rPr>
        <w:t xml:space="preserve"> </w:t>
      </w:r>
      <w:r>
        <w:rPr>
          <w:sz w:val="21"/>
        </w:rPr>
        <w:t>&amp;</w:t>
      </w:r>
      <w:r>
        <w:rPr>
          <w:spacing w:val="40"/>
          <w:sz w:val="21"/>
        </w:rPr>
        <w:t xml:space="preserve"> </w:t>
      </w:r>
      <w:r>
        <w:rPr>
          <w:sz w:val="21"/>
        </w:rPr>
        <w:t>review</w:t>
      </w:r>
      <w:r>
        <w:rPr>
          <w:spacing w:val="40"/>
          <w:sz w:val="21"/>
        </w:rPr>
        <w:t xml:space="preserve"> </w:t>
      </w:r>
      <w:r>
        <w:rPr>
          <w:sz w:val="21"/>
        </w:rPr>
        <w:t>of</w:t>
      </w:r>
      <w:r>
        <w:rPr>
          <w:spacing w:val="40"/>
          <w:sz w:val="21"/>
        </w:rPr>
        <w:t xml:space="preserve"> </w:t>
      </w:r>
      <w:r>
        <w:rPr>
          <w:sz w:val="21"/>
        </w:rPr>
        <w:t>test</w:t>
      </w:r>
      <w:r>
        <w:rPr>
          <w:spacing w:val="40"/>
          <w:sz w:val="21"/>
        </w:rPr>
        <w:t xml:space="preserve"> </w:t>
      </w:r>
      <w:r>
        <w:rPr>
          <w:sz w:val="21"/>
        </w:rPr>
        <w:t>reports</w:t>
      </w:r>
    </w:p>
    <w:p w14:paraId="18D91964" w14:textId="77777777" w:rsidR="00C82329" w:rsidRDefault="00000000">
      <w:pPr>
        <w:pStyle w:val="ListParagraph"/>
        <w:numPr>
          <w:ilvl w:val="0"/>
          <w:numId w:val="1"/>
        </w:numPr>
        <w:tabs>
          <w:tab w:val="left" w:pos="593"/>
        </w:tabs>
        <w:spacing w:line="289" w:lineRule="exact"/>
        <w:ind w:hanging="361"/>
        <w:rPr>
          <w:rFonts w:ascii="Times New Roman" w:hAnsi="Times New Roman"/>
          <w:sz w:val="26"/>
        </w:rPr>
      </w:pPr>
      <w:r>
        <w:rPr>
          <w:sz w:val="21"/>
        </w:rPr>
        <w:t>Responsible</w:t>
      </w:r>
      <w:r>
        <w:rPr>
          <w:spacing w:val="24"/>
          <w:sz w:val="21"/>
        </w:rPr>
        <w:t xml:space="preserve"> </w:t>
      </w:r>
      <w:r>
        <w:rPr>
          <w:sz w:val="21"/>
        </w:rPr>
        <w:t>for</w:t>
      </w:r>
      <w:r>
        <w:rPr>
          <w:spacing w:val="21"/>
          <w:sz w:val="21"/>
        </w:rPr>
        <w:t xml:space="preserve"> </w:t>
      </w:r>
      <w:r>
        <w:rPr>
          <w:sz w:val="21"/>
        </w:rPr>
        <w:t>the</w:t>
      </w:r>
      <w:r>
        <w:rPr>
          <w:spacing w:val="25"/>
          <w:sz w:val="21"/>
        </w:rPr>
        <w:t xml:space="preserve"> </w:t>
      </w:r>
      <w:r>
        <w:rPr>
          <w:sz w:val="21"/>
        </w:rPr>
        <w:t>test</w:t>
      </w:r>
      <w:r>
        <w:rPr>
          <w:spacing w:val="21"/>
          <w:sz w:val="21"/>
        </w:rPr>
        <w:t xml:space="preserve"> </w:t>
      </w:r>
      <w:r>
        <w:rPr>
          <w:sz w:val="21"/>
        </w:rPr>
        <w:t>laboratory</w:t>
      </w:r>
      <w:r>
        <w:rPr>
          <w:spacing w:val="25"/>
          <w:sz w:val="21"/>
        </w:rPr>
        <w:t xml:space="preserve"> </w:t>
      </w:r>
      <w:r>
        <w:rPr>
          <w:sz w:val="21"/>
        </w:rPr>
        <w:t>sales</w:t>
      </w:r>
      <w:r>
        <w:rPr>
          <w:spacing w:val="23"/>
          <w:sz w:val="21"/>
        </w:rPr>
        <w:t xml:space="preserve"> </w:t>
      </w:r>
      <w:r>
        <w:rPr>
          <w:sz w:val="21"/>
        </w:rPr>
        <w:t>&amp;</w:t>
      </w:r>
      <w:r>
        <w:rPr>
          <w:spacing w:val="24"/>
          <w:sz w:val="21"/>
        </w:rPr>
        <w:t xml:space="preserve"> </w:t>
      </w:r>
      <w:r>
        <w:rPr>
          <w:sz w:val="21"/>
        </w:rPr>
        <w:t>marketing</w:t>
      </w:r>
      <w:r>
        <w:rPr>
          <w:spacing w:val="24"/>
          <w:sz w:val="21"/>
        </w:rPr>
        <w:t xml:space="preserve"> </w:t>
      </w:r>
      <w:r>
        <w:rPr>
          <w:spacing w:val="-2"/>
          <w:sz w:val="21"/>
        </w:rPr>
        <w:t>activities</w:t>
      </w:r>
    </w:p>
    <w:sectPr w:rsidR="00C82329">
      <w:pgSz w:w="12240" w:h="15840"/>
      <w:pgMar w:top="380" w:right="440" w:bottom="900" w:left="1300" w:header="0" w:footer="7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40712" w14:textId="77777777" w:rsidR="00D46F4D" w:rsidRDefault="00D46F4D">
      <w:r>
        <w:separator/>
      </w:r>
    </w:p>
  </w:endnote>
  <w:endnote w:type="continuationSeparator" w:id="0">
    <w:p w14:paraId="6460E266" w14:textId="77777777" w:rsidR="00D46F4D" w:rsidRDefault="00D46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DE772" w14:textId="1AD1F0EC" w:rsidR="00C82329" w:rsidRDefault="000A0841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1833295" wp14:editId="23053BC0">
              <wp:simplePos x="0" y="0"/>
              <wp:positionH relativeFrom="page">
                <wp:posOffset>5890260</wp:posOffset>
              </wp:positionH>
              <wp:positionV relativeFrom="page">
                <wp:posOffset>9471025</wp:posOffset>
              </wp:positionV>
              <wp:extent cx="524510" cy="150495"/>
              <wp:effectExtent l="0" t="0" r="0" b="0"/>
              <wp:wrapNone/>
              <wp:docPr id="5751662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51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2964C9" w14:textId="77777777" w:rsidR="00C82329" w:rsidRDefault="00000000">
                          <w:pPr>
                            <w:spacing w:before="19"/>
                            <w:ind w:left="20"/>
                            <w:rPr>
                              <w:rFonts w:ascii="Times New Roman"/>
                              <w:sz w:val="17"/>
                            </w:rPr>
                          </w:pPr>
                          <w:r>
                            <w:rPr>
                              <w:rFonts w:ascii="Times New Roman"/>
                              <w:sz w:val="15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17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17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z w:val="17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7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17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7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7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7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1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83329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3.8pt;margin-top:745.75pt;width:41.3pt;height:11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" filled="f" stroked="f">
              <v:textbox inset="0,0,0,0">
                <w:txbxContent>
                  <w:p w14:paraId="2C2964C9" w14:textId="77777777" w:rsidR="00C82329" w:rsidRDefault="00000000">
                    <w:pPr>
                      <w:spacing w:before="19"/>
                      <w:ind w:left="20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rFonts w:ascii="Times New Roman"/>
                        <w:sz w:val="15"/>
                      </w:rPr>
                      <w:t>Page</w:t>
                    </w:r>
                    <w:r>
                      <w:rPr>
                        <w:rFonts w:ascii="Times New Roman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Times New Roman"/>
                        <w:sz w:val="17"/>
                      </w:rPr>
                      <w:fldChar w:fldCharType="begin"/>
                    </w:r>
                    <w:r>
                      <w:rPr>
                        <w:rFonts w:ascii="Times New Roman"/>
                        <w:sz w:val="17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17"/>
                      </w:rPr>
                      <w:fldChar w:fldCharType="separate"/>
                    </w:r>
                    <w:r>
                      <w:rPr>
                        <w:rFonts w:ascii="Times New Roman"/>
                        <w:sz w:val="17"/>
                      </w:rPr>
                      <w:t>1</w:t>
                    </w:r>
                    <w:r>
                      <w:rPr>
                        <w:rFonts w:ascii="Times New Roman"/>
                        <w:sz w:val="17"/>
                      </w:rPr>
                      <w:fldChar w:fldCharType="end"/>
                    </w:r>
                    <w:r>
                      <w:rPr>
                        <w:rFonts w:ascii="Times New Roman"/>
                        <w:spacing w:val="5"/>
                        <w:sz w:val="17"/>
                      </w:rPr>
                      <w:t xml:space="preserve"> </w:t>
                    </w:r>
                    <w:r>
                      <w:rPr>
                        <w:rFonts w:ascii="Times New Roman"/>
                        <w:sz w:val="17"/>
                      </w:rPr>
                      <w:t>of</w:t>
                    </w:r>
                    <w:r>
                      <w:rPr>
                        <w:rFonts w:ascii="Times New Roman"/>
                        <w:spacing w:val="5"/>
                        <w:sz w:val="17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17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7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spacing w:val="-10"/>
                        <w:sz w:val="17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7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4D178" w14:textId="77777777" w:rsidR="00D46F4D" w:rsidRDefault="00D46F4D">
      <w:r>
        <w:separator/>
      </w:r>
    </w:p>
  </w:footnote>
  <w:footnote w:type="continuationSeparator" w:id="0">
    <w:p w14:paraId="210B6958" w14:textId="77777777" w:rsidR="00D46F4D" w:rsidRDefault="00D46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02372"/>
    <w:multiLevelType w:val="hybridMultilevel"/>
    <w:tmpl w:val="279CF53C"/>
    <w:lvl w:ilvl="0" w:tplc="B5F4E410">
      <w:numFmt w:val="bullet"/>
      <w:lvlText w:val="-"/>
      <w:lvlJc w:val="left"/>
      <w:pPr>
        <w:ind w:left="592" w:hanging="360"/>
      </w:pPr>
      <w:rPr>
        <w:rFonts w:ascii="Times New Roman" w:eastAsia="Times New Roman" w:hAnsi="Times New Roman" w:cs="Times New Roman" w:hint="default"/>
        <w:w w:val="102"/>
      </w:rPr>
    </w:lvl>
    <w:lvl w:ilvl="1" w:tplc="E8546680">
      <w:numFmt w:val="bullet"/>
      <w:lvlText w:val="•"/>
      <w:lvlJc w:val="left"/>
      <w:pPr>
        <w:ind w:left="1590" w:hanging="360"/>
      </w:pPr>
      <w:rPr>
        <w:rFonts w:hint="default"/>
      </w:rPr>
    </w:lvl>
    <w:lvl w:ilvl="2" w:tplc="B61CCE32">
      <w:numFmt w:val="bullet"/>
      <w:lvlText w:val="•"/>
      <w:lvlJc w:val="left"/>
      <w:pPr>
        <w:ind w:left="2580" w:hanging="360"/>
      </w:pPr>
      <w:rPr>
        <w:rFonts w:hint="default"/>
      </w:rPr>
    </w:lvl>
    <w:lvl w:ilvl="3" w:tplc="E3F833CA">
      <w:numFmt w:val="bullet"/>
      <w:lvlText w:val="•"/>
      <w:lvlJc w:val="left"/>
      <w:pPr>
        <w:ind w:left="3570" w:hanging="360"/>
      </w:pPr>
      <w:rPr>
        <w:rFonts w:hint="default"/>
      </w:rPr>
    </w:lvl>
    <w:lvl w:ilvl="4" w:tplc="47A84F86">
      <w:numFmt w:val="bullet"/>
      <w:lvlText w:val="•"/>
      <w:lvlJc w:val="left"/>
      <w:pPr>
        <w:ind w:left="4560" w:hanging="360"/>
      </w:pPr>
      <w:rPr>
        <w:rFonts w:hint="default"/>
      </w:rPr>
    </w:lvl>
    <w:lvl w:ilvl="5" w:tplc="42C27E94">
      <w:numFmt w:val="bullet"/>
      <w:lvlText w:val="•"/>
      <w:lvlJc w:val="left"/>
      <w:pPr>
        <w:ind w:left="5550" w:hanging="360"/>
      </w:pPr>
      <w:rPr>
        <w:rFonts w:hint="default"/>
      </w:rPr>
    </w:lvl>
    <w:lvl w:ilvl="6" w:tplc="85F47958">
      <w:numFmt w:val="bullet"/>
      <w:lvlText w:val="•"/>
      <w:lvlJc w:val="left"/>
      <w:pPr>
        <w:ind w:left="6540" w:hanging="360"/>
      </w:pPr>
      <w:rPr>
        <w:rFonts w:hint="default"/>
      </w:rPr>
    </w:lvl>
    <w:lvl w:ilvl="7" w:tplc="89E6B1F0">
      <w:numFmt w:val="bullet"/>
      <w:lvlText w:val="•"/>
      <w:lvlJc w:val="left"/>
      <w:pPr>
        <w:ind w:left="7530" w:hanging="360"/>
      </w:pPr>
      <w:rPr>
        <w:rFonts w:hint="default"/>
      </w:rPr>
    </w:lvl>
    <w:lvl w:ilvl="8" w:tplc="B972F3F8">
      <w:numFmt w:val="bullet"/>
      <w:lvlText w:val="•"/>
      <w:lvlJc w:val="left"/>
      <w:pPr>
        <w:ind w:left="8520" w:hanging="360"/>
      </w:pPr>
      <w:rPr>
        <w:rFonts w:hint="default"/>
      </w:rPr>
    </w:lvl>
  </w:abstractNum>
  <w:num w:numId="1" w16cid:durableId="790703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82329"/>
    <w:rsid w:val="000A0841"/>
    <w:rsid w:val="0073694B"/>
    <w:rsid w:val="00C82329"/>
    <w:rsid w:val="00D46F4D"/>
    <w:rsid w:val="00D7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03E3EC08"/>
  <w15:docId w15:val="{AA79939E-CCF0-469D-A333-91BD4FF64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92"/>
    </w:pPr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218"/>
      <w:ind w:left="142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592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610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Philip Yong</cp:lastModifiedBy>
  <cp:revision>3</cp:revision>
  <dcterms:created xsi:type="dcterms:W3CDTF">2025-07-07T06:30:00Z</dcterms:created>
  <dcterms:modified xsi:type="dcterms:W3CDTF">2025-07-07T06:37:00Z</dcterms:modified>
</cp:coreProperties>
</file>