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5261" w14:textId="77777777" w:rsidR="00453453" w:rsidRDefault="00453453" w:rsidP="00B4666F">
      <w:pPr>
        <w:ind w:left="142"/>
        <w:rPr>
          <w:lang w:val="en-US"/>
        </w:rPr>
      </w:pPr>
    </w:p>
    <w:p w14:paraId="383963E0" w14:textId="77777777" w:rsidR="00453453" w:rsidRDefault="00453453" w:rsidP="000A675C">
      <w:pPr>
        <w:rPr>
          <w:lang w:val="en-US"/>
        </w:rPr>
      </w:pPr>
    </w:p>
    <w:p w14:paraId="3FA06227" w14:textId="77777777" w:rsidR="00453453" w:rsidRDefault="00453453" w:rsidP="000A675C">
      <w:pPr>
        <w:rPr>
          <w:lang w:val="en-US"/>
        </w:rPr>
      </w:pPr>
    </w:p>
    <w:p w14:paraId="65DDE906" w14:textId="09D0369D" w:rsidR="000A675C" w:rsidRPr="00B4666F" w:rsidRDefault="000A675C" w:rsidP="00B4666F">
      <w:pPr>
        <w:ind w:left="142"/>
        <w:rPr>
          <w:sz w:val="24"/>
          <w:szCs w:val="24"/>
          <w:lang w:val="en-US"/>
        </w:rPr>
      </w:pPr>
      <w:r w:rsidRPr="00B4666F">
        <w:rPr>
          <w:sz w:val="24"/>
          <w:szCs w:val="24"/>
          <w:lang w:val="en-US"/>
        </w:rPr>
        <w:t>Our reference: CA155-6075</w:t>
      </w:r>
      <w:r w:rsidRPr="00B4666F">
        <w:rPr>
          <w:sz w:val="24"/>
          <w:szCs w:val="24"/>
          <w:lang w:val="en-US"/>
        </w:rPr>
        <w:br/>
        <w:t>Date: 4</w:t>
      </w:r>
      <w:r w:rsidRPr="00B4666F">
        <w:rPr>
          <w:sz w:val="24"/>
          <w:szCs w:val="24"/>
          <w:vertAlign w:val="superscript"/>
          <w:lang w:val="en-US"/>
        </w:rPr>
        <w:t>th</w:t>
      </w:r>
      <w:r w:rsidRPr="00B4666F">
        <w:rPr>
          <w:sz w:val="24"/>
          <w:szCs w:val="24"/>
          <w:lang w:val="en-US"/>
        </w:rPr>
        <w:t xml:space="preserve"> March 2025</w:t>
      </w:r>
    </w:p>
    <w:p w14:paraId="31264A70" w14:textId="77777777" w:rsidR="00453453" w:rsidRPr="00B4666F" w:rsidRDefault="00453453" w:rsidP="000A675C">
      <w:pPr>
        <w:rPr>
          <w:sz w:val="24"/>
          <w:szCs w:val="24"/>
          <w:lang w:val="en-US"/>
        </w:rPr>
      </w:pPr>
    </w:p>
    <w:p w14:paraId="0EE4AF44" w14:textId="26EC058A" w:rsidR="00B4666F" w:rsidRPr="00B4666F" w:rsidRDefault="00B4666F" w:rsidP="00B4666F">
      <w:pPr>
        <w:ind w:left="142"/>
        <w:rPr>
          <w:b/>
          <w:bCs/>
          <w:sz w:val="24"/>
          <w:szCs w:val="24"/>
          <w:lang w:val="en-US"/>
        </w:rPr>
      </w:pPr>
      <w:r w:rsidRPr="00B4666F">
        <w:rPr>
          <w:b/>
          <w:bCs/>
          <w:sz w:val="24"/>
          <w:szCs w:val="24"/>
          <w:lang w:val="en-US"/>
        </w:rPr>
        <w:t xml:space="preserve">To whom it may </w:t>
      </w:r>
      <w:proofErr w:type="gramStart"/>
      <w:r w:rsidRPr="00B4666F">
        <w:rPr>
          <w:b/>
          <w:bCs/>
          <w:sz w:val="24"/>
          <w:szCs w:val="24"/>
          <w:lang w:val="en-US"/>
        </w:rPr>
        <w:t>concerned</w:t>
      </w:r>
      <w:proofErr w:type="gramEnd"/>
      <w:r w:rsidRPr="00B4666F">
        <w:rPr>
          <w:b/>
          <w:bCs/>
          <w:sz w:val="24"/>
          <w:szCs w:val="24"/>
          <w:lang w:val="en-US"/>
        </w:rPr>
        <w:t>,</w:t>
      </w:r>
    </w:p>
    <w:p w14:paraId="78BBED86" w14:textId="02A158B9" w:rsidR="00B4666F" w:rsidRDefault="00B4666F" w:rsidP="00B4666F">
      <w:pPr>
        <w:ind w:left="142"/>
        <w:rPr>
          <w:sz w:val="24"/>
          <w:szCs w:val="24"/>
          <w:lang w:val="en-US"/>
        </w:rPr>
      </w:pPr>
      <w:r w:rsidRPr="00B4666F">
        <w:rPr>
          <w:sz w:val="24"/>
          <w:szCs w:val="24"/>
          <w:lang w:val="en-US"/>
        </w:rPr>
        <w:t>(</w:t>
      </w:r>
      <w:proofErr w:type="spellStart"/>
      <w:r w:rsidRPr="00B4666F">
        <w:rPr>
          <w:sz w:val="24"/>
          <w:szCs w:val="24"/>
          <w:lang w:val="en-US"/>
        </w:rPr>
        <w:t>Neighbour</w:t>
      </w:r>
      <w:proofErr w:type="spellEnd"/>
      <w:r w:rsidRPr="00B4666F">
        <w:rPr>
          <w:sz w:val="24"/>
          <w:szCs w:val="24"/>
          <w:lang w:val="en-US"/>
        </w:rPr>
        <w:t xml:space="preserve"> to MCC Technique Sdn. Bhd.) </w:t>
      </w:r>
    </w:p>
    <w:p w14:paraId="09531B9A" w14:textId="77777777" w:rsidR="00B4666F" w:rsidRDefault="00B4666F" w:rsidP="00B4666F">
      <w:pPr>
        <w:ind w:left="142"/>
        <w:rPr>
          <w:sz w:val="24"/>
          <w:szCs w:val="24"/>
          <w:lang w:val="en-US"/>
        </w:rPr>
      </w:pPr>
    </w:p>
    <w:p w14:paraId="5672BDDA" w14:textId="2F021095" w:rsidR="007F0FDA" w:rsidRDefault="00B4666F" w:rsidP="00B4666F">
      <w:pPr>
        <w:ind w:left="142"/>
        <w:rPr>
          <w:sz w:val="24"/>
          <w:szCs w:val="24"/>
          <w:lang w:val="en-US"/>
        </w:rPr>
      </w:pPr>
      <w:r w:rsidRPr="00B4666F">
        <w:rPr>
          <w:sz w:val="24"/>
          <w:szCs w:val="24"/>
          <w:lang w:val="en-US"/>
        </w:rPr>
        <w:t>Dear Sir/</w:t>
      </w:r>
      <w:proofErr w:type="spellStart"/>
      <w:r w:rsidRPr="00B4666F">
        <w:rPr>
          <w:sz w:val="24"/>
          <w:szCs w:val="24"/>
          <w:lang w:val="en-US"/>
        </w:rPr>
        <w:t>Mdm</w:t>
      </w:r>
      <w:proofErr w:type="spellEnd"/>
      <w:r w:rsidRPr="00B4666F">
        <w:rPr>
          <w:sz w:val="24"/>
          <w:szCs w:val="24"/>
          <w:lang w:val="en-US"/>
        </w:rPr>
        <w:t>,</w:t>
      </w:r>
    </w:p>
    <w:p w14:paraId="3AAD03AC" w14:textId="77777777" w:rsidR="00B4666F" w:rsidRPr="00B4666F" w:rsidRDefault="00B4666F" w:rsidP="00B4666F">
      <w:pPr>
        <w:ind w:left="142"/>
        <w:rPr>
          <w:b/>
          <w:bCs/>
          <w:sz w:val="24"/>
          <w:szCs w:val="24"/>
          <w:lang w:val="en-US"/>
        </w:rPr>
      </w:pPr>
    </w:p>
    <w:p w14:paraId="0EDBFE65" w14:textId="77777777" w:rsidR="00B4666F" w:rsidRDefault="007F0FDA" w:rsidP="00B4666F">
      <w:pPr>
        <w:pBdr>
          <w:bottom w:val="single" w:sz="6" w:space="1" w:color="auto"/>
        </w:pBdr>
        <w:spacing w:after="0"/>
        <w:ind w:left="142"/>
        <w:rPr>
          <w:b/>
          <w:bCs/>
          <w:sz w:val="24"/>
          <w:szCs w:val="24"/>
          <w:lang w:val="en-US"/>
        </w:rPr>
      </w:pPr>
      <w:r w:rsidRPr="00B4666F">
        <w:rPr>
          <w:b/>
          <w:bCs/>
          <w:sz w:val="24"/>
          <w:szCs w:val="24"/>
          <w:lang w:val="en-US"/>
        </w:rPr>
        <w:t>RE: NOTIFICATION OF FIRE DRILL</w:t>
      </w:r>
      <w:r w:rsidR="000A675C" w:rsidRPr="00B4666F">
        <w:rPr>
          <w:b/>
          <w:bCs/>
          <w:sz w:val="24"/>
          <w:szCs w:val="24"/>
          <w:lang w:val="en-US"/>
        </w:rPr>
        <w:t xml:space="preserve"> ON  05 MARCH 2025 (WEDNESDAY)</w:t>
      </w:r>
      <w:r w:rsidR="00B4666F" w:rsidRPr="00B4666F">
        <w:rPr>
          <w:b/>
          <w:bCs/>
          <w:sz w:val="24"/>
          <w:szCs w:val="24"/>
          <w:lang w:val="en-US"/>
        </w:rPr>
        <w:t xml:space="preserve"> </w:t>
      </w:r>
    </w:p>
    <w:p w14:paraId="2948E84E" w14:textId="2E5BB282" w:rsidR="000A675C" w:rsidRPr="00B4666F" w:rsidRDefault="00B4666F" w:rsidP="00B4666F">
      <w:pPr>
        <w:pBdr>
          <w:bottom w:val="single" w:sz="6" w:space="1" w:color="auto"/>
        </w:pBdr>
        <w:spacing w:after="0"/>
        <w:ind w:left="142"/>
        <w:rPr>
          <w:b/>
          <w:bCs/>
          <w:sz w:val="24"/>
          <w:szCs w:val="24"/>
          <w:lang w:val="en-US"/>
        </w:rPr>
      </w:pPr>
      <w:r w:rsidRPr="00B4666F">
        <w:rPr>
          <w:b/>
          <w:bCs/>
          <w:sz w:val="24"/>
          <w:szCs w:val="24"/>
          <w:lang w:val="en-US"/>
        </w:rPr>
        <w:t>@ 10.00AM TO 12.00PM</w:t>
      </w:r>
    </w:p>
    <w:p w14:paraId="08004C43" w14:textId="3FA4A92B" w:rsidR="00453453" w:rsidRPr="00B4666F" w:rsidRDefault="007F0FDA" w:rsidP="00B4666F">
      <w:pPr>
        <w:ind w:left="142"/>
        <w:rPr>
          <w:sz w:val="24"/>
          <w:szCs w:val="24"/>
          <w:lang w:val="en-US"/>
        </w:rPr>
      </w:pPr>
      <w:r w:rsidRPr="00B4666F">
        <w:rPr>
          <w:sz w:val="24"/>
          <w:szCs w:val="24"/>
          <w:lang w:val="en-US"/>
        </w:rPr>
        <w:br/>
        <w:t xml:space="preserve">As part of our commitment to </w:t>
      </w:r>
      <w:proofErr w:type="gramStart"/>
      <w:r w:rsidRPr="00B4666F">
        <w:rPr>
          <w:sz w:val="24"/>
          <w:szCs w:val="24"/>
          <w:lang w:val="en-US"/>
        </w:rPr>
        <w:t>Department</w:t>
      </w:r>
      <w:proofErr w:type="gramEnd"/>
      <w:r w:rsidRPr="00B4666F">
        <w:rPr>
          <w:sz w:val="24"/>
          <w:szCs w:val="24"/>
          <w:lang w:val="en-US"/>
        </w:rPr>
        <w:t xml:space="preserve"> of Occupational &amp; Safety (DOSH) policy and requirement, we would like to notify</w:t>
      </w:r>
      <w:r w:rsidR="00DE270C" w:rsidRPr="00B4666F">
        <w:rPr>
          <w:sz w:val="24"/>
          <w:szCs w:val="24"/>
          <w:lang w:val="en-US"/>
        </w:rPr>
        <w:t>, there will be Fire Drill conducted as per below details: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"/>
        <w:gridCol w:w="425"/>
        <w:gridCol w:w="6909"/>
      </w:tblGrid>
      <w:tr w:rsidR="00453453" w:rsidRPr="00B4666F" w14:paraId="42D28F05" w14:textId="77777777" w:rsidTr="00B4666F">
        <w:tc>
          <w:tcPr>
            <w:tcW w:w="1692" w:type="dxa"/>
          </w:tcPr>
          <w:p w14:paraId="780C4A1B" w14:textId="3F13D175" w:rsidR="00453453" w:rsidRPr="00B4666F" w:rsidRDefault="00453453" w:rsidP="00B4666F">
            <w:pPr>
              <w:ind w:left="142"/>
              <w:rPr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425" w:type="dxa"/>
          </w:tcPr>
          <w:p w14:paraId="0A83F00A" w14:textId="75D5ABFC" w:rsidR="00453453" w:rsidRPr="00B4666F" w:rsidRDefault="00453453" w:rsidP="00B4666F">
            <w:pPr>
              <w:ind w:left="142"/>
              <w:rPr>
                <w:b/>
                <w:bCs/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909" w:type="dxa"/>
          </w:tcPr>
          <w:p w14:paraId="31867BAB" w14:textId="08FA27AD" w:rsidR="00453453" w:rsidRPr="00B4666F" w:rsidRDefault="00453453" w:rsidP="00B4666F">
            <w:pPr>
              <w:ind w:left="142"/>
              <w:rPr>
                <w:b/>
                <w:bCs/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MCC TECHNIQUE SDN</w:t>
            </w:r>
            <w:r w:rsidR="00B4666F" w:rsidRPr="00B4666F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B4666F">
              <w:rPr>
                <w:b/>
                <w:bCs/>
                <w:sz w:val="24"/>
                <w:szCs w:val="24"/>
                <w:lang w:val="en-US"/>
              </w:rPr>
              <w:t xml:space="preserve"> BHD</w:t>
            </w:r>
            <w:r w:rsidR="00B4666F" w:rsidRPr="00B4666F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B4666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610F7B7F" w14:textId="4BE76EDB" w:rsidR="00453453" w:rsidRPr="00B4666F" w:rsidRDefault="00453453" w:rsidP="00B4666F">
            <w:pPr>
              <w:ind w:left="142"/>
              <w:rPr>
                <w:b/>
                <w:bCs/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LOT 10 &amp; 12</w:t>
            </w:r>
            <w:r w:rsidR="00B4666F" w:rsidRPr="00B4666F">
              <w:rPr>
                <w:b/>
                <w:bCs/>
                <w:sz w:val="24"/>
                <w:szCs w:val="24"/>
                <w:lang w:val="en-US"/>
              </w:rPr>
              <w:t>,</w:t>
            </w:r>
            <w:r w:rsidRPr="00B4666F">
              <w:rPr>
                <w:b/>
                <w:bCs/>
                <w:sz w:val="24"/>
                <w:szCs w:val="24"/>
                <w:lang w:val="en-US"/>
              </w:rPr>
              <w:t xml:space="preserve"> JALAN PPU2A</w:t>
            </w:r>
            <w:r w:rsidR="00B4666F" w:rsidRPr="00B4666F">
              <w:rPr>
                <w:b/>
                <w:bCs/>
                <w:sz w:val="24"/>
                <w:szCs w:val="24"/>
                <w:lang w:val="en-US"/>
              </w:rPr>
              <w:t>,</w:t>
            </w:r>
            <w:r w:rsidRPr="00B4666F">
              <w:rPr>
                <w:b/>
                <w:bCs/>
                <w:sz w:val="24"/>
                <w:szCs w:val="24"/>
                <w:lang w:val="en-US"/>
              </w:rPr>
              <w:t xml:space="preserve"> TMN PERINDUSTRIAN PUCHONG UTAMA</w:t>
            </w:r>
            <w:r w:rsidR="00B4666F" w:rsidRPr="00B4666F">
              <w:rPr>
                <w:b/>
                <w:bCs/>
                <w:sz w:val="24"/>
                <w:szCs w:val="24"/>
                <w:lang w:val="en-US"/>
              </w:rPr>
              <w:t>,</w:t>
            </w:r>
            <w:r w:rsidRPr="00B4666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029C576C" w14:textId="0894B628" w:rsidR="00453453" w:rsidRPr="00B4666F" w:rsidRDefault="00453453" w:rsidP="00B4666F">
            <w:pPr>
              <w:ind w:left="142"/>
              <w:rPr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 xml:space="preserve"> 47100 PUCHONG</w:t>
            </w:r>
            <w:r w:rsidR="00B4666F" w:rsidRPr="00B4666F">
              <w:rPr>
                <w:b/>
                <w:bCs/>
                <w:sz w:val="24"/>
                <w:szCs w:val="24"/>
                <w:lang w:val="en-US"/>
              </w:rPr>
              <w:t>,</w:t>
            </w:r>
            <w:r w:rsidRPr="00B4666F">
              <w:rPr>
                <w:b/>
                <w:bCs/>
                <w:sz w:val="24"/>
                <w:szCs w:val="24"/>
                <w:lang w:val="en-US"/>
              </w:rPr>
              <w:t xml:space="preserve"> SELANGOR</w:t>
            </w:r>
          </w:p>
        </w:tc>
      </w:tr>
      <w:tr w:rsidR="00453453" w:rsidRPr="00B4666F" w14:paraId="3409F06B" w14:textId="77777777" w:rsidTr="00B4666F">
        <w:tc>
          <w:tcPr>
            <w:tcW w:w="1692" w:type="dxa"/>
          </w:tcPr>
          <w:p w14:paraId="5CA89015" w14:textId="1D557863" w:rsidR="00453453" w:rsidRPr="00B4666F" w:rsidRDefault="00453453" w:rsidP="00B4666F">
            <w:pPr>
              <w:ind w:left="142"/>
              <w:rPr>
                <w:b/>
                <w:bCs/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425" w:type="dxa"/>
          </w:tcPr>
          <w:p w14:paraId="49AC668C" w14:textId="2133D7D0" w:rsidR="00453453" w:rsidRPr="00B4666F" w:rsidRDefault="00453453" w:rsidP="00B4666F">
            <w:pPr>
              <w:ind w:left="142"/>
              <w:rPr>
                <w:b/>
                <w:bCs/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909" w:type="dxa"/>
          </w:tcPr>
          <w:p w14:paraId="75E6D86E" w14:textId="43E22A2D" w:rsidR="00453453" w:rsidRPr="00B4666F" w:rsidRDefault="00453453" w:rsidP="00B4666F">
            <w:pPr>
              <w:ind w:left="142"/>
              <w:rPr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5</w:t>
            </w:r>
            <w:r w:rsidRPr="00B4666F">
              <w:rPr>
                <w:b/>
                <w:bCs/>
                <w:sz w:val="24"/>
                <w:szCs w:val="24"/>
                <w:vertAlign w:val="superscript"/>
                <w:lang w:val="en-US"/>
              </w:rPr>
              <w:t>th</w:t>
            </w:r>
            <w:r w:rsidRPr="00B4666F">
              <w:rPr>
                <w:b/>
                <w:bCs/>
                <w:sz w:val="24"/>
                <w:szCs w:val="24"/>
                <w:lang w:val="en-US"/>
              </w:rPr>
              <w:t xml:space="preserve"> March 2025</w:t>
            </w:r>
          </w:p>
        </w:tc>
      </w:tr>
      <w:tr w:rsidR="00453453" w:rsidRPr="00B4666F" w14:paraId="556B750D" w14:textId="77777777" w:rsidTr="00B4666F">
        <w:tc>
          <w:tcPr>
            <w:tcW w:w="1692" w:type="dxa"/>
          </w:tcPr>
          <w:p w14:paraId="5FD3CAD0" w14:textId="2FF219D4" w:rsidR="00453453" w:rsidRPr="00B4666F" w:rsidRDefault="00453453" w:rsidP="00B4666F">
            <w:pPr>
              <w:ind w:left="142"/>
              <w:rPr>
                <w:b/>
                <w:bCs/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Time</w:t>
            </w:r>
          </w:p>
        </w:tc>
        <w:tc>
          <w:tcPr>
            <w:tcW w:w="425" w:type="dxa"/>
          </w:tcPr>
          <w:p w14:paraId="5B187DCE" w14:textId="5CEB0460" w:rsidR="00453453" w:rsidRPr="00B4666F" w:rsidRDefault="00453453" w:rsidP="00B4666F">
            <w:pPr>
              <w:ind w:left="142"/>
              <w:rPr>
                <w:b/>
                <w:bCs/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909" w:type="dxa"/>
          </w:tcPr>
          <w:p w14:paraId="559F256C" w14:textId="2EEF9593" w:rsidR="00453453" w:rsidRPr="00B4666F" w:rsidRDefault="00B4666F" w:rsidP="00B4666F">
            <w:pPr>
              <w:ind w:left="142"/>
              <w:rPr>
                <w:sz w:val="24"/>
                <w:szCs w:val="24"/>
                <w:lang w:val="en-US"/>
              </w:rPr>
            </w:pPr>
            <w:r w:rsidRPr="00B4666F">
              <w:rPr>
                <w:b/>
                <w:bCs/>
                <w:sz w:val="24"/>
                <w:szCs w:val="24"/>
                <w:lang w:val="en-US"/>
              </w:rPr>
              <w:t>10</w:t>
            </w:r>
            <w:r w:rsidR="00453453" w:rsidRPr="00B4666F">
              <w:rPr>
                <w:b/>
                <w:bCs/>
                <w:sz w:val="24"/>
                <w:szCs w:val="24"/>
                <w:lang w:val="en-US"/>
              </w:rPr>
              <w:t xml:space="preserve">.00AM – </w:t>
            </w:r>
            <w:r w:rsidRPr="00B4666F">
              <w:rPr>
                <w:b/>
                <w:bCs/>
                <w:sz w:val="24"/>
                <w:szCs w:val="24"/>
                <w:lang w:val="en-US"/>
              </w:rPr>
              <w:t>12</w:t>
            </w:r>
            <w:r w:rsidR="00453453" w:rsidRPr="00B4666F">
              <w:rPr>
                <w:b/>
                <w:bCs/>
                <w:sz w:val="24"/>
                <w:szCs w:val="24"/>
                <w:lang w:val="en-US"/>
              </w:rPr>
              <w:t>.00PM</w:t>
            </w:r>
          </w:p>
        </w:tc>
      </w:tr>
    </w:tbl>
    <w:p w14:paraId="08572D6F" w14:textId="57916BF2" w:rsidR="00453453" w:rsidRPr="00B4666F" w:rsidRDefault="00453453" w:rsidP="00B4666F">
      <w:pPr>
        <w:ind w:left="142"/>
        <w:rPr>
          <w:sz w:val="24"/>
          <w:szCs w:val="24"/>
          <w:lang w:val="en-US"/>
        </w:rPr>
      </w:pPr>
    </w:p>
    <w:p w14:paraId="48110DDF" w14:textId="38B71E5E" w:rsidR="00B4666F" w:rsidRPr="00B4666F" w:rsidRDefault="00DE270C" w:rsidP="00B4666F">
      <w:pPr>
        <w:ind w:left="142"/>
        <w:rPr>
          <w:sz w:val="24"/>
          <w:szCs w:val="24"/>
          <w:lang w:val="en-US"/>
        </w:rPr>
      </w:pPr>
      <w:r w:rsidRPr="00B4666F">
        <w:rPr>
          <w:sz w:val="24"/>
          <w:szCs w:val="24"/>
          <w:lang w:val="en-US"/>
        </w:rPr>
        <w:t>During the drill, there will be fire alarm activated and all occupants in the building need to evacuate</w:t>
      </w:r>
      <w:r w:rsidR="00B4666F" w:rsidRPr="00B4666F">
        <w:rPr>
          <w:sz w:val="24"/>
          <w:szCs w:val="24"/>
          <w:lang w:val="en-US"/>
        </w:rPr>
        <w:t>.</w:t>
      </w:r>
    </w:p>
    <w:p w14:paraId="7AD40F13" w14:textId="77777777" w:rsidR="00B4666F" w:rsidRPr="00B4666F" w:rsidRDefault="00DE270C" w:rsidP="00B4666F">
      <w:pPr>
        <w:ind w:left="142"/>
        <w:rPr>
          <w:sz w:val="24"/>
          <w:szCs w:val="24"/>
          <w:lang w:val="en-US"/>
        </w:rPr>
      </w:pPr>
      <w:r w:rsidRPr="00B4666F">
        <w:rPr>
          <w:sz w:val="24"/>
          <w:szCs w:val="24"/>
          <w:lang w:val="en-US"/>
        </w:rPr>
        <w:t xml:space="preserve">If you have any questions, please reach out to our person in charge </w:t>
      </w:r>
      <w:r w:rsidR="00246A9D" w:rsidRPr="00B4666F">
        <w:rPr>
          <w:sz w:val="24"/>
          <w:szCs w:val="24"/>
          <w:lang w:val="en-US"/>
        </w:rPr>
        <w:t>Nurul (013-4446321)</w:t>
      </w:r>
      <w:r w:rsidRPr="00B4666F">
        <w:rPr>
          <w:sz w:val="24"/>
          <w:szCs w:val="24"/>
          <w:lang w:val="en-US"/>
        </w:rPr>
        <w:t>.</w:t>
      </w:r>
    </w:p>
    <w:p w14:paraId="011EEEDC" w14:textId="2EE11B61" w:rsidR="00DE270C" w:rsidRPr="00B4666F" w:rsidRDefault="00DE270C" w:rsidP="00B4666F">
      <w:pPr>
        <w:ind w:left="142"/>
        <w:rPr>
          <w:sz w:val="24"/>
          <w:szCs w:val="24"/>
          <w:lang w:val="en-US"/>
        </w:rPr>
      </w:pPr>
      <w:r w:rsidRPr="00B4666F">
        <w:rPr>
          <w:sz w:val="24"/>
          <w:szCs w:val="24"/>
          <w:lang w:val="en-US"/>
        </w:rPr>
        <w:t>Thank yo</w:t>
      </w:r>
      <w:r w:rsidR="00B4666F" w:rsidRPr="00B4666F">
        <w:rPr>
          <w:sz w:val="24"/>
          <w:szCs w:val="24"/>
          <w:lang w:val="en-US"/>
        </w:rPr>
        <w:t>u</w:t>
      </w:r>
      <w:r w:rsidRPr="00B4666F">
        <w:rPr>
          <w:sz w:val="24"/>
          <w:szCs w:val="24"/>
          <w:lang w:val="en-US"/>
        </w:rPr>
        <w:t>.</w:t>
      </w:r>
    </w:p>
    <w:p w14:paraId="676C3997" w14:textId="77777777" w:rsidR="00DE270C" w:rsidRPr="00B4666F" w:rsidRDefault="00DE270C" w:rsidP="00B4666F">
      <w:pPr>
        <w:ind w:left="142"/>
        <w:rPr>
          <w:sz w:val="24"/>
          <w:szCs w:val="24"/>
          <w:lang w:val="en-US"/>
        </w:rPr>
      </w:pPr>
    </w:p>
    <w:p w14:paraId="72298051" w14:textId="72713589" w:rsidR="00453453" w:rsidRPr="00B4666F" w:rsidRDefault="00B4666F" w:rsidP="00B4666F">
      <w:pPr>
        <w:ind w:left="142"/>
        <w:rPr>
          <w:b/>
          <w:bCs/>
          <w:sz w:val="24"/>
          <w:szCs w:val="24"/>
          <w:lang w:val="en-US"/>
        </w:rPr>
      </w:pPr>
      <w:r w:rsidRPr="00B4666F">
        <w:rPr>
          <w:sz w:val="24"/>
          <w:szCs w:val="24"/>
          <w:lang w:val="en-US"/>
        </w:rPr>
        <w:t>Yours Faithfully</w:t>
      </w:r>
      <w:r w:rsidR="00DE270C" w:rsidRPr="00B4666F">
        <w:rPr>
          <w:sz w:val="24"/>
          <w:szCs w:val="24"/>
          <w:lang w:val="en-US"/>
        </w:rPr>
        <w:t>,</w:t>
      </w:r>
      <w:r w:rsidR="00DE270C" w:rsidRPr="00B4666F">
        <w:rPr>
          <w:sz w:val="24"/>
          <w:szCs w:val="24"/>
          <w:lang w:val="en-US"/>
        </w:rPr>
        <w:br/>
      </w:r>
      <w:r w:rsidR="00DE270C" w:rsidRPr="00B4666F">
        <w:rPr>
          <w:b/>
          <w:bCs/>
          <w:sz w:val="24"/>
          <w:szCs w:val="24"/>
          <w:lang w:val="en-US"/>
        </w:rPr>
        <w:t>MCC T</w:t>
      </w:r>
      <w:r w:rsidRPr="00B4666F">
        <w:rPr>
          <w:b/>
          <w:bCs/>
          <w:sz w:val="24"/>
          <w:szCs w:val="24"/>
          <w:lang w:val="en-US"/>
        </w:rPr>
        <w:t>ECHNIQUE</w:t>
      </w:r>
      <w:r w:rsidR="00DE270C" w:rsidRPr="00B4666F">
        <w:rPr>
          <w:b/>
          <w:bCs/>
          <w:sz w:val="24"/>
          <w:szCs w:val="24"/>
          <w:lang w:val="en-US"/>
        </w:rPr>
        <w:t xml:space="preserve"> S</w:t>
      </w:r>
      <w:r w:rsidRPr="00B4666F">
        <w:rPr>
          <w:b/>
          <w:bCs/>
          <w:sz w:val="24"/>
          <w:szCs w:val="24"/>
          <w:lang w:val="en-US"/>
        </w:rPr>
        <w:t>DN</w:t>
      </w:r>
      <w:r w:rsidR="00DE270C" w:rsidRPr="00B4666F">
        <w:rPr>
          <w:b/>
          <w:bCs/>
          <w:sz w:val="24"/>
          <w:szCs w:val="24"/>
          <w:lang w:val="en-US"/>
        </w:rPr>
        <w:t>. B</w:t>
      </w:r>
      <w:r w:rsidRPr="00B4666F">
        <w:rPr>
          <w:b/>
          <w:bCs/>
          <w:sz w:val="24"/>
          <w:szCs w:val="24"/>
          <w:lang w:val="en-US"/>
        </w:rPr>
        <w:t>HD</w:t>
      </w:r>
      <w:r w:rsidR="00DE270C" w:rsidRPr="00B4666F">
        <w:rPr>
          <w:b/>
          <w:bCs/>
          <w:sz w:val="24"/>
          <w:szCs w:val="24"/>
          <w:lang w:val="en-US"/>
        </w:rPr>
        <w:t>.</w:t>
      </w:r>
      <w:r w:rsidR="00DE270C" w:rsidRPr="00B4666F">
        <w:rPr>
          <w:b/>
          <w:bCs/>
          <w:sz w:val="24"/>
          <w:szCs w:val="24"/>
          <w:lang w:val="en-US"/>
        </w:rPr>
        <w:br/>
      </w:r>
    </w:p>
    <w:p w14:paraId="66577947" w14:textId="77777777" w:rsidR="00B4666F" w:rsidRPr="00B4666F" w:rsidRDefault="00B4666F" w:rsidP="00B4666F">
      <w:pPr>
        <w:ind w:left="142"/>
        <w:rPr>
          <w:b/>
          <w:bCs/>
          <w:sz w:val="24"/>
          <w:szCs w:val="24"/>
          <w:lang w:val="en-US"/>
        </w:rPr>
      </w:pPr>
    </w:p>
    <w:p w14:paraId="5A13F3A0" w14:textId="0EDAC225" w:rsidR="00453453" w:rsidRPr="00B4666F" w:rsidRDefault="00453453" w:rsidP="00B4666F">
      <w:pPr>
        <w:spacing w:after="0"/>
        <w:ind w:left="142"/>
        <w:rPr>
          <w:b/>
          <w:bCs/>
          <w:sz w:val="24"/>
          <w:szCs w:val="24"/>
          <w:lang w:val="en-US"/>
        </w:rPr>
      </w:pPr>
      <w:r w:rsidRPr="00B4666F">
        <w:rPr>
          <w:b/>
          <w:bCs/>
          <w:sz w:val="24"/>
          <w:szCs w:val="24"/>
          <w:lang w:val="en-US"/>
        </w:rPr>
        <w:t>PHILIP YONG</w:t>
      </w:r>
    </w:p>
    <w:p w14:paraId="4C27252C" w14:textId="485EB5A5" w:rsidR="00453453" w:rsidRPr="00B4666F" w:rsidRDefault="00453453" w:rsidP="00B4666F">
      <w:pPr>
        <w:spacing w:after="0"/>
        <w:ind w:left="142"/>
        <w:rPr>
          <w:sz w:val="24"/>
          <w:szCs w:val="24"/>
          <w:lang w:val="en-US"/>
        </w:rPr>
      </w:pPr>
      <w:r w:rsidRPr="00B4666F">
        <w:rPr>
          <w:sz w:val="24"/>
          <w:szCs w:val="24"/>
          <w:lang w:val="en-US"/>
        </w:rPr>
        <w:t>E</w:t>
      </w:r>
      <w:r w:rsidR="00B4666F" w:rsidRPr="00B4666F">
        <w:rPr>
          <w:sz w:val="24"/>
          <w:szCs w:val="24"/>
          <w:lang w:val="en-US"/>
        </w:rPr>
        <w:t>xecutive Director</w:t>
      </w:r>
    </w:p>
    <w:sectPr w:rsidR="00453453" w:rsidRPr="00B466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DA"/>
    <w:rsid w:val="000A675C"/>
    <w:rsid w:val="00155F38"/>
    <w:rsid w:val="00246A9D"/>
    <w:rsid w:val="00453453"/>
    <w:rsid w:val="0052400D"/>
    <w:rsid w:val="007F0FDA"/>
    <w:rsid w:val="008A141F"/>
    <w:rsid w:val="00AA57A3"/>
    <w:rsid w:val="00AC5050"/>
    <w:rsid w:val="00B138C2"/>
    <w:rsid w:val="00B4666F"/>
    <w:rsid w:val="00B677E0"/>
    <w:rsid w:val="00C02063"/>
    <w:rsid w:val="00D32EAC"/>
    <w:rsid w:val="00DB6E8C"/>
    <w:rsid w:val="00DE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63130"/>
  <w15:chartTrackingRefBased/>
  <w15:docId w15:val="{880A7CF2-DD4D-40B7-8D9F-EC7081DC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0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F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F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F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F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F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F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F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F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F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F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F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F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F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F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F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F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FD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3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 RENTAL</dc:creator>
  <cp:keywords/>
  <dc:description/>
  <cp:lastModifiedBy>Philip Yong</cp:lastModifiedBy>
  <cp:revision>2</cp:revision>
  <dcterms:created xsi:type="dcterms:W3CDTF">2025-03-04T01:47:00Z</dcterms:created>
  <dcterms:modified xsi:type="dcterms:W3CDTF">2025-03-04T01:47:00Z</dcterms:modified>
</cp:coreProperties>
</file>