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B24" w:rsidRPr="003014D1" w:rsidRDefault="007E77AA" w:rsidP="00324B24">
      <w:pPr>
        <w:pStyle w:val="NormalWeb"/>
        <w:spacing w:before="0" w:beforeAutospacing="0" w:after="0" w:afterAutospacing="0"/>
        <w:jc w:val="both"/>
        <w:rPr>
          <w:rFonts w:asciiTheme="minorHAnsi" w:hAnsiTheme="minorHAnsi" w:cstheme="minorHAnsi"/>
          <w:color w:val="000000"/>
          <w:u w:val="single"/>
        </w:rPr>
      </w:pPr>
      <w:r w:rsidRPr="003014D1">
        <w:rPr>
          <w:rFonts w:asciiTheme="minorHAnsi" w:hAnsiTheme="minorHAnsi" w:cstheme="minorHAnsi"/>
          <w:bCs/>
          <w:color w:val="000000"/>
          <w:u w:val="single"/>
        </w:rPr>
        <w:t>PURPOSE</w:t>
      </w:r>
      <w:bookmarkStart w:id="0" w:name="_GoBack"/>
      <w:bookmarkEnd w:id="0"/>
    </w:p>
    <w:p w:rsidR="00324B24" w:rsidRPr="003014D1" w:rsidRDefault="00324B24" w:rsidP="00324B24">
      <w:pPr>
        <w:pStyle w:val="NormalWeb"/>
        <w:spacing w:before="0" w:beforeAutospacing="0" w:after="0" w:afterAutospacing="0"/>
        <w:jc w:val="both"/>
        <w:rPr>
          <w:rFonts w:asciiTheme="minorHAnsi" w:hAnsiTheme="minorHAnsi" w:cstheme="minorHAnsi"/>
          <w:color w:val="000000"/>
        </w:rPr>
      </w:pPr>
    </w:p>
    <w:p w:rsidR="00324B24" w:rsidRPr="003014D1" w:rsidRDefault="00324B24" w:rsidP="00324B24">
      <w:pPr>
        <w:pStyle w:val="NormalWeb"/>
        <w:spacing w:before="0" w:beforeAutospacing="0" w:after="0" w:afterAutospacing="0"/>
        <w:jc w:val="both"/>
        <w:rPr>
          <w:rFonts w:asciiTheme="minorHAnsi" w:hAnsiTheme="minorHAnsi" w:cstheme="minorHAnsi"/>
          <w:color w:val="000000"/>
        </w:rPr>
      </w:pPr>
      <w:r w:rsidRPr="003014D1">
        <w:rPr>
          <w:rFonts w:asciiTheme="minorHAnsi" w:hAnsiTheme="minorHAnsi" w:cstheme="minorHAnsi"/>
          <w:color w:val="000000"/>
        </w:rPr>
        <w:t xml:space="preserve">The Building Owner </w:t>
      </w:r>
      <w:r w:rsidR="00ED3A99" w:rsidRPr="003014D1">
        <w:rPr>
          <w:rFonts w:asciiTheme="minorHAnsi" w:hAnsiTheme="minorHAnsi" w:cstheme="minorHAnsi"/>
          <w:color w:val="000000"/>
        </w:rPr>
        <w:t>shall engage its own E</w:t>
      </w:r>
      <w:r w:rsidR="009A7813" w:rsidRPr="003014D1">
        <w:rPr>
          <w:rFonts w:asciiTheme="minorHAnsi" w:hAnsiTheme="minorHAnsi" w:cstheme="minorHAnsi"/>
          <w:color w:val="000000"/>
        </w:rPr>
        <w:t>lectrical</w:t>
      </w:r>
      <w:r w:rsidR="00ED3A99" w:rsidRPr="003014D1">
        <w:rPr>
          <w:rFonts w:asciiTheme="minorHAnsi" w:hAnsiTheme="minorHAnsi" w:cstheme="minorHAnsi"/>
          <w:color w:val="000000"/>
        </w:rPr>
        <w:t xml:space="preserve"> Building Maintenance Crew</w:t>
      </w:r>
      <w:r w:rsidRPr="003014D1">
        <w:rPr>
          <w:rFonts w:asciiTheme="minorHAnsi" w:hAnsiTheme="minorHAnsi" w:cstheme="minorHAnsi"/>
          <w:color w:val="000000"/>
        </w:rPr>
        <w:t xml:space="preserve"> </w:t>
      </w:r>
      <w:r w:rsidR="00ED3A99" w:rsidRPr="003014D1">
        <w:rPr>
          <w:rFonts w:asciiTheme="minorHAnsi" w:hAnsiTheme="minorHAnsi" w:cstheme="minorHAnsi"/>
          <w:color w:val="000000"/>
        </w:rPr>
        <w:t xml:space="preserve">or </w:t>
      </w:r>
      <w:r w:rsidR="004E38B8">
        <w:rPr>
          <w:rFonts w:asciiTheme="minorHAnsi" w:hAnsiTheme="minorHAnsi" w:cstheme="minorHAnsi"/>
          <w:color w:val="000000"/>
        </w:rPr>
        <w:t xml:space="preserve">outsourced an </w:t>
      </w:r>
      <w:r w:rsidR="00ED3A99" w:rsidRPr="003014D1">
        <w:rPr>
          <w:rFonts w:asciiTheme="minorHAnsi" w:hAnsiTheme="minorHAnsi" w:cstheme="minorHAnsi"/>
          <w:color w:val="000000"/>
        </w:rPr>
        <w:t>Electrical C</w:t>
      </w:r>
      <w:r w:rsidRPr="003014D1">
        <w:rPr>
          <w:rFonts w:asciiTheme="minorHAnsi" w:hAnsiTheme="minorHAnsi" w:cstheme="minorHAnsi"/>
          <w:color w:val="000000"/>
        </w:rPr>
        <w:t xml:space="preserve">ontractor to undertake </w:t>
      </w:r>
      <w:r w:rsidR="009A7813" w:rsidRPr="003014D1">
        <w:rPr>
          <w:rFonts w:asciiTheme="minorHAnsi" w:hAnsiTheme="minorHAnsi" w:cstheme="minorHAnsi"/>
          <w:color w:val="000000"/>
        </w:rPr>
        <w:t xml:space="preserve">electrical building systems </w:t>
      </w:r>
      <w:r w:rsidRPr="003014D1">
        <w:rPr>
          <w:rFonts w:asciiTheme="minorHAnsi" w:hAnsiTheme="minorHAnsi" w:cstheme="minorHAnsi"/>
          <w:color w:val="000000"/>
        </w:rPr>
        <w:t xml:space="preserve">maintenance work </w:t>
      </w:r>
      <w:r w:rsidR="007E77AA" w:rsidRPr="003014D1">
        <w:rPr>
          <w:rFonts w:asciiTheme="minorHAnsi" w:hAnsiTheme="minorHAnsi" w:cstheme="minorHAnsi"/>
          <w:color w:val="000000"/>
        </w:rPr>
        <w:t>with the purpose of facilitating</w:t>
      </w:r>
      <w:r w:rsidRPr="003014D1">
        <w:rPr>
          <w:rFonts w:asciiTheme="minorHAnsi" w:hAnsiTheme="minorHAnsi" w:cstheme="minorHAnsi"/>
          <w:color w:val="000000"/>
        </w:rPr>
        <w:t xml:space="preserve"> the efficient operation and functionality of the Building Owner’s </w:t>
      </w:r>
      <w:r w:rsidR="00A03DFC" w:rsidRPr="003014D1">
        <w:rPr>
          <w:rFonts w:asciiTheme="minorHAnsi" w:hAnsiTheme="minorHAnsi" w:cstheme="minorHAnsi"/>
          <w:color w:val="000000"/>
        </w:rPr>
        <w:t>electrical e</w:t>
      </w:r>
      <w:r w:rsidRPr="003014D1">
        <w:rPr>
          <w:rFonts w:asciiTheme="minorHAnsi" w:hAnsiTheme="minorHAnsi" w:cstheme="minorHAnsi"/>
          <w:color w:val="000000"/>
        </w:rPr>
        <w:t>quipment</w:t>
      </w:r>
      <w:r w:rsidR="00A1373B">
        <w:rPr>
          <w:rFonts w:asciiTheme="minorHAnsi" w:hAnsiTheme="minorHAnsi" w:cstheme="minorHAnsi"/>
          <w:color w:val="000000"/>
        </w:rPr>
        <w:t xml:space="preserve"> located at the b</w:t>
      </w:r>
      <w:r w:rsidRPr="003014D1">
        <w:rPr>
          <w:rFonts w:asciiTheme="minorHAnsi" w:hAnsiTheme="minorHAnsi" w:cstheme="minorHAnsi"/>
          <w:color w:val="000000"/>
        </w:rPr>
        <w:t xml:space="preserve">uilding </w:t>
      </w:r>
      <w:r w:rsidR="009A7813" w:rsidRPr="003014D1">
        <w:rPr>
          <w:rFonts w:asciiTheme="minorHAnsi" w:hAnsiTheme="minorHAnsi" w:cstheme="minorHAnsi"/>
          <w:color w:val="000000"/>
        </w:rPr>
        <w:t xml:space="preserve">as </w:t>
      </w:r>
      <w:r w:rsidRPr="003014D1">
        <w:rPr>
          <w:rFonts w:asciiTheme="minorHAnsi" w:hAnsiTheme="minorHAnsi" w:cstheme="minorHAnsi"/>
          <w:color w:val="000000"/>
        </w:rPr>
        <w:t>stipulated at</w:t>
      </w:r>
      <w:r w:rsidR="007E77AA" w:rsidRPr="003014D1">
        <w:rPr>
          <w:rFonts w:asciiTheme="minorHAnsi" w:hAnsiTheme="minorHAnsi" w:cstheme="minorHAnsi"/>
          <w:color w:val="000000"/>
        </w:rPr>
        <w:t xml:space="preserve"> Appendix I</w:t>
      </w:r>
      <w:r w:rsidR="009A7813" w:rsidRPr="003014D1">
        <w:rPr>
          <w:rFonts w:asciiTheme="minorHAnsi" w:hAnsiTheme="minorHAnsi" w:cstheme="minorHAnsi"/>
          <w:color w:val="000000"/>
        </w:rPr>
        <w:t>.</w:t>
      </w:r>
    </w:p>
    <w:p w:rsidR="00324B24" w:rsidRPr="003014D1" w:rsidRDefault="00324B24" w:rsidP="00324B24">
      <w:pPr>
        <w:spacing w:before="100" w:beforeAutospacing="1" w:after="100" w:afterAutospacing="1"/>
        <w:jc w:val="both"/>
        <w:rPr>
          <w:rFonts w:asciiTheme="minorHAnsi" w:hAnsiTheme="minorHAnsi" w:cstheme="minorHAnsi"/>
          <w:color w:val="000000"/>
          <w:szCs w:val="24"/>
          <w:u w:val="single"/>
        </w:rPr>
      </w:pPr>
      <w:r w:rsidRPr="003014D1">
        <w:rPr>
          <w:rFonts w:asciiTheme="minorHAnsi" w:hAnsiTheme="minorHAnsi" w:cstheme="minorHAnsi"/>
          <w:color w:val="000000"/>
          <w:szCs w:val="24"/>
          <w:u w:val="single"/>
        </w:rPr>
        <w:t xml:space="preserve">DEFINITIONS </w:t>
      </w:r>
    </w:p>
    <w:p w:rsidR="00324B24" w:rsidRPr="003014D1" w:rsidRDefault="009A7813" w:rsidP="00324B24">
      <w:pPr>
        <w:autoSpaceDE w:val="0"/>
        <w:autoSpaceDN w:val="0"/>
        <w:adjustRightInd w:val="0"/>
        <w:jc w:val="both"/>
        <w:rPr>
          <w:rFonts w:asciiTheme="minorHAnsi" w:hAnsiTheme="minorHAnsi" w:cstheme="minorHAnsi"/>
          <w:color w:val="000000"/>
          <w:szCs w:val="24"/>
        </w:rPr>
      </w:pPr>
      <w:r w:rsidRPr="003014D1">
        <w:rPr>
          <w:rFonts w:asciiTheme="minorHAnsi" w:hAnsiTheme="minorHAnsi" w:cstheme="minorHAnsi"/>
          <w:color w:val="000000"/>
          <w:szCs w:val="24"/>
        </w:rPr>
        <w:t>In this method statement</w:t>
      </w:r>
      <w:r w:rsidR="00324B24" w:rsidRPr="003014D1">
        <w:rPr>
          <w:rFonts w:asciiTheme="minorHAnsi" w:hAnsiTheme="minorHAnsi" w:cstheme="minorHAnsi"/>
          <w:color w:val="000000"/>
          <w:szCs w:val="24"/>
        </w:rPr>
        <w:t xml:space="preserve">, unless the context definition otherwise requires: </w:t>
      </w:r>
    </w:p>
    <w:p w:rsidR="00324B24" w:rsidRPr="003014D1" w:rsidRDefault="00324B24" w:rsidP="00324B24">
      <w:pPr>
        <w:spacing w:before="100" w:beforeAutospacing="1" w:after="100" w:afterAutospacing="1"/>
        <w:jc w:val="both"/>
        <w:rPr>
          <w:rFonts w:asciiTheme="minorHAnsi" w:hAnsiTheme="minorHAnsi" w:cstheme="minorHAnsi"/>
          <w:color w:val="000000"/>
          <w:szCs w:val="24"/>
        </w:rPr>
      </w:pPr>
      <w:r w:rsidRPr="003014D1">
        <w:rPr>
          <w:rFonts w:asciiTheme="minorHAnsi" w:hAnsiTheme="minorHAnsi" w:cstheme="minorHAnsi"/>
          <w:bCs/>
          <w:color w:val="000000"/>
          <w:szCs w:val="24"/>
        </w:rPr>
        <w:t>‘Building Owner Representative’</w:t>
      </w:r>
      <w:r w:rsidRPr="003014D1">
        <w:rPr>
          <w:rFonts w:asciiTheme="minorHAnsi" w:hAnsiTheme="minorHAnsi" w:cstheme="minorHAnsi"/>
          <w:color w:val="000000"/>
          <w:szCs w:val="24"/>
        </w:rPr>
        <w:t xml:space="preserve"> means the Building Owner</w:t>
      </w:r>
      <w:r w:rsidR="007E77AA" w:rsidRPr="003014D1">
        <w:rPr>
          <w:rFonts w:asciiTheme="minorHAnsi" w:hAnsiTheme="minorHAnsi" w:cstheme="minorHAnsi"/>
          <w:color w:val="000000"/>
          <w:szCs w:val="24"/>
        </w:rPr>
        <w:t>’s</w:t>
      </w:r>
      <w:r w:rsidRPr="003014D1">
        <w:rPr>
          <w:rFonts w:asciiTheme="minorHAnsi" w:hAnsiTheme="minorHAnsi" w:cstheme="minorHAnsi"/>
          <w:color w:val="000000"/>
          <w:szCs w:val="24"/>
        </w:rPr>
        <w:t xml:space="preserve"> appointed manager </w:t>
      </w:r>
      <w:r w:rsidR="004E38B8">
        <w:rPr>
          <w:rFonts w:asciiTheme="minorHAnsi" w:hAnsiTheme="minorHAnsi" w:cstheme="minorHAnsi"/>
          <w:color w:val="000000"/>
          <w:szCs w:val="24"/>
        </w:rPr>
        <w:t>in charge of building maintenance</w:t>
      </w:r>
      <w:r w:rsidRPr="003014D1">
        <w:rPr>
          <w:rFonts w:asciiTheme="minorHAnsi" w:hAnsiTheme="minorHAnsi" w:cstheme="minorHAnsi"/>
          <w:color w:val="000000"/>
          <w:szCs w:val="24"/>
        </w:rPr>
        <w:t xml:space="preserve">.  </w:t>
      </w:r>
    </w:p>
    <w:p w:rsidR="00D50488" w:rsidRPr="003014D1" w:rsidRDefault="00D50488" w:rsidP="00324B24">
      <w:pPr>
        <w:spacing w:before="100" w:beforeAutospacing="1" w:after="100" w:afterAutospacing="1"/>
        <w:jc w:val="both"/>
        <w:rPr>
          <w:rFonts w:asciiTheme="minorHAnsi" w:hAnsiTheme="minorHAnsi" w:cstheme="minorHAnsi"/>
          <w:color w:val="000000"/>
          <w:szCs w:val="24"/>
        </w:rPr>
      </w:pPr>
      <w:r w:rsidRPr="003014D1">
        <w:rPr>
          <w:rFonts w:asciiTheme="minorHAnsi" w:hAnsiTheme="minorHAnsi" w:cstheme="minorHAnsi"/>
          <w:color w:val="000000"/>
          <w:szCs w:val="24"/>
        </w:rPr>
        <w:t xml:space="preserve">‘Building Maintenance Crew’ means those qualified electrical maintenance personnel engaged by the Building Owner Representative </w:t>
      </w:r>
      <w:r w:rsidR="003014D1" w:rsidRPr="003014D1">
        <w:rPr>
          <w:rFonts w:asciiTheme="minorHAnsi" w:hAnsiTheme="minorHAnsi" w:cstheme="minorHAnsi"/>
          <w:color w:val="000000"/>
          <w:szCs w:val="24"/>
        </w:rPr>
        <w:t>as their</w:t>
      </w:r>
      <w:r w:rsidRPr="003014D1">
        <w:rPr>
          <w:rFonts w:asciiTheme="minorHAnsi" w:hAnsiTheme="minorHAnsi" w:cstheme="minorHAnsi"/>
          <w:color w:val="000000"/>
          <w:szCs w:val="24"/>
        </w:rPr>
        <w:t xml:space="preserve"> permanent staff to undertake maintenance works on the electrical equipment of the building.</w:t>
      </w:r>
    </w:p>
    <w:p w:rsidR="003014D1" w:rsidRPr="003014D1" w:rsidRDefault="003014D1" w:rsidP="00324B24">
      <w:pPr>
        <w:spacing w:before="100" w:beforeAutospacing="1" w:after="100" w:afterAutospacing="1"/>
        <w:jc w:val="both"/>
        <w:rPr>
          <w:rFonts w:asciiTheme="minorHAnsi" w:hAnsiTheme="minorHAnsi" w:cstheme="minorHAnsi"/>
          <w:color w:val="000000"/>
          <w:szCs w:val="24"/>
        </w:rPr>
      </w:pPr>
      <w:r w:rsidRPr="003014D1">
        <w:rPr>
          <w:rFonts w:asciiTheme="minorHAnsi" w:hAnsiTheme="minorHAnsi" w:cstheme="minorHAnsi"/>
          <w:color w:val="000000"/>
          <w:szCs w:val="24"/>
        </w:rPr>
        <w:t>‘Electrical Contractor’ means a qualified electrical contractor engaged</w:t>
      </w:r>
      <w:r w:rsidR="004E38B8">
        <w:rPr>
          <w:rFonts w:asciiTheme="minorHAnsi" w:hAnsiTheme="minorHAnsi" w:cstheme="minorHAnsi"/>
          <w:color w:val="000000"/>
          <w:szCs w:val="24"/>
        </w:rPr>
        <w:t>/outsourced</w:t>
      </w:r>
      <w:r w:rsidRPr="003014D1">
        <w:rPr>
          <w:rFonts w:asciiTheme="minorHAnsi" w:hAnsiTheme="minorHAnsi" w:cstheme="minorHAnsi"/>
          <w:color w:val="000000"/>
          <w:szCs w:val="24"/>
        </w:rPr>
        <w:t xml:space="preserve"> by the Building Owner Representative to provide maintenance works on the electrical equipment of the building (refer to ‘Service to be Provided’</w:t>
      </w:r>
      <w:r w:rsidR="004E38B8">
        <w:rPr>
          <w:rFonts w:asciiTheme="minorHAnsi" w:hAnsiTheme="minorHAnsi" w:cstheme="minorHAnsi"/>
          <w:color w:val="000000"/>
          <w:szCs w:val="24"/>
        </w:rPr>
        <w:t xml:space="preserve"> below</w:t>
      </w:r>
      <w:r w:rsidRPr="003014D1">
        <w:rPr>
          <w:rFonts w:asciiTheme="minorHAnsi" w:hAnsiTheme="minorHAnsi" w:cstheme="minorHAnsi"/>
          <w:color w:val="000000"/>
          <w:szCs w:val="24"/>
        </w:rPr>
        <w:t>).</w:t>
      </w:r>
    </w:p>
    <w:p w:rsidR="00324B24" w:rsidRPr="003014D1" w:rsidRDefault="00324B24" w:rsidP="00324B24">
      <w:pPr>
        <w:spacing w:before="100" w:beforeAutospacing="1" w:after="100" w:afterAutospacing="1"/>
        <w:jc w:val="both"/>
        <w:rPr>
          <w:rFonts w:asciiTheme="minorHAnsi" w:hAnsiTheme="minorHAnsi" w:cstheme="minorHAnsi"/>
          <w:color w:val="000000"/>
          <w:szCs w:val="24"/>
        </w:rPr>
      </w:pPr>
      <w:r w:rsidRPr="003014D1">
        <w:rPr>
          <w:rFonts w:asciiTheme="minorHAnsi" w:hAnsiTheme="minorHAnsi" w:cstheme="minorHAnsi"/>
          <w:color w:val="000000"/>
          <w:szCs w:val="24"/>
        </w:rPr>
        <w:t>‘E</w:t>
      </w:r>
      <w:r w:rsidR="00A03DFC" w:rsidRPr="003014D1">
        <w:rPr>
          <w:rFonts w:asciiTheme="minorHAnsi" w:hAnsiTheme="minorHAnsi" w:cstheme="minorHAnsi"/>
          <w:color w:val="000000"/>
          <w:szCs w:val="24"/>
        </w:rPr>
        <w:t>lectrical e</w:t>
      </w:r>
      <w:r w:rsidRPr="003014D1">
        <w:rPr>
          <w:rFonts w:asciiTheme="minorHAnsi" w:hAnsiTheme="minorHAnsi" w:cstheme="minorHAnsi"/>
          <w:color w:val="000000"/>
          <w:szCs w:val="24"/>
        </w:rPr>
        <w:t>quipment</w:t>
      </w:r>
      <w:r w:rsidR="00D50488" w:rsidRPr="003014D1">
        <w:rPr>
          <w:rFonts w:asciiTheme="minorHAnsi" w:hAnsiTheme="minorHAnsi" w:cstheme="minorHAnsi"/>
          <w:color w:val="000000"/>
          <w:szCs w:val="24"/>
        </w:rPr>
        <w:t xml:space="preserve">’ means </w:t>
      </w:r>
      <w:proofErr w:type="gramStart"/>
      <w:r w:rsidR="007E77AA" w:rsidRPr="003014D1">
        <w:rPr>
          <w:rFonts w:asciiTheme="minorHAnsi" w:hAnsiTheme="minorHAnsi" w:cstheme="minorHAnsi"/>
          <w:color w:val="000000"/>
          <w:szCs w:val="24"/>
        </w:rPr>
        <w:t xml:space="preserve">those </w:t>
      </w:r>
      <w:r w:rsidRPr="003014D1">
        <w:rPr>
          <w:rFonts w:asciiTheme="minorHAnsi" w:hAnsiTheme="minorHAnsi" w:cstheme="minorHAnsi"/>
          <w:color w:val="000000"/>
          <w:szCs w:val="24"/>
        </w:rPr>
        <w:t>existing</w:t>
      </w:r>
      <w:r w:rsidR="007E77AA" w:rsidRPr="003014D1">
        <w:rPr>
          <w:rFonts w:asciiTheme="minorHAnsi" w:hAnsiTheme="minorHAnsi" w:cstheme="minorHAnsi"/>
          <w:color w:val="000000"/>
          <w:szCs w:val="24"/>
        </w:rPr>
        <w:t xml:space="preserve"> </w:t>
      </w:r>
      <w:r w:rsidR="00A03DFC" w:rsidRPr="003014D1">
        <w:rPr>
          <w:rFonts w:asciiTheme="minorHAnsi" w:hAnsiTheme="minorHAnsi" w:cstheme="minorHAnsi"/>
          <w:color w:val="000000"/>
          <w:szCs w:val="24"/>
        </w:rPr>
        <w:t>electrical e</w:t>
      </w:r>
      <w:r w:rsidRPr="003014D1">
        <w:rPr>
          <w:rFonts w:asciiTheme="minorHAnsi" w:hAnsiTheme="minorHAnsi" w:cstheme="minorHAnsi"/>
          <w:color w:val="000000"/>
          <w:szCs w:val="24"/>
        </w:rPr>
        <w:t>quipment</w:t>
      </w:r>
      <w:proofErr w:type="gramEnd"/>
      <w:r w:rsidRPr="003014D1">
        <w:rPr>
          <w:rFonts w:asciiTheme="minorHAnsi" w:hAnsiTheme="minorHAnsi" w:cstheme="minorHAnsi"/>
          <w:color w:val="000000"/>
          <w:szCs w:val="24"/>
        </w:rPr>
        <w:t xml:space="preserve"> and its associated components or parts </w:t>
      </w:r>
      <w:r w:rsidR="003014D1" w:rsidRPr="003014D1">
        <w:rPr>
          <w:rFonts w:asciiTheme="minorHAnsi" w:hAnsiTheme="minorHAnsi" w:cstheme="minorHAnsi"/>
          <w:color w:val="000000"/>
          <w:szCs w:val="24"/>
        </w:rPr>
        <w:t xml:space="preserve">identified in the building </w:t>
      </w:r>
      <w:r w:rsidRPr="003014D1">
        <w:rPr>
          <w:rFonts w:asciiTheme="minorHAnsi" w:hAnsiTheme="minorHAnsi" w:cstheme="minorHAnsi"/>
          <w:color w:val="000000"/>
          <w:szCs w:val="24"/>
        </w:rPr>
        <w:t>that warrants maintenance</w:t>
      </w:r>
      <w:r w:rsidR="004E38B8">
        <w:rPr>
          <w:rFonts w:asciiTheme="minorHAnsi" w:hAnsiTheme="minorHAnsi" w:cstheme="minorHAnsi"/>
          <w:color w:val="000000"/>
          <w:szCs w:val="24"/>
        </w:rPr>
        <w:t xml:space="preserve"> (refer Appendix I to this method statement)</w:t>
      </w:r>
      <w:r w:rsidRPr="003014D1">
        <w:rPr>
          <w:rFonts w:asciiTheme="minorHAnsi" w:hAnsiTheme="minorHAnsi" w:cstheme="minorHAnsi"/>
          <w:color w:val="000000"/>
          <w:szCs w:val="24"/>
        </w:rPr>
        <w:t>.</w:t>
      </w:r>
    </w:p>
    <w:p w:rsidR="00324B24" w:rsidRPr="003014D1" w:rsidRDefault="00324B24" w:rsidP="00324B24">
      <w:pPr>
        <w:spacing w:before="100" w:beforeAutospacing="1" w:after="100" w:afterAutospacing="1"/>
        <w:jc w:val="both"/>
        <w:rPr>
          <w:rFonts w:asciiTheme="minorHAnsi" w:hAnsiTheme="minorHAnsi" w:cstheme="minorHAnsi"/>
          <w:color w:val="000000"/>
          <w:szCs w:val="24"/>
        </w:rPr>
      </w:pPr>
      <w:r w:rsidRPr="003014D1">
        <w:rPr>
          <w:rFonts w:asciiTheme="minorHAnsi" w:hAnsiTheme="minorHAnsi" w:cstheme="minorHAnsi"/>
          <w:bCs/>
          <w:color w:val="000000"/>
          <w:szCs w:val="24"/>
        </w:rPr>
        <w:t xml:space="preserve">‘Condition of </w:t>
      </w:r>
      <w:r w:rsidR="00781FC3" w:rsidRPr="003014D1">
        <w:rPr>
          <w:rFonts w:asciiTheme="minorHAnsi" w:hAnsiTheme="minorHAnsi" w:cstheme="minorHAnsi"/>
          <w:bCs/>
          <w:color w:val="000000"/>
          <w:szCs w:val="24"/>
        </w:rPr>
        <w:t>electrical e</w:t>
      </w:r>
      <w:r w:rsidRPr="003014D1">
        <w:rPr>
          <w:rFonts w:asciiTheme="minorHAnsi" w:hAnsiTheme="minorHAnsi" w:cstheme="minorHAnsi"/>
          <w:bCs/>
          <w:color w:val="000000"/>
          <w:szCs w:val="24"/>
        </w:rPr>
        <w:t>quipment’</w:t>
      </w:r>
      <w:r w:rsidRPr="003014D1">
        <w:rPr>
          <w:rFonts w:asciiTheme="minorHAnsi" w:hAnsiTheme="minorHAnsi" w:cstheme="minorHAnsi"/>
          <w:color w:val="000000"/>
          <w:szCs w:val="24"/>
        </w:rPr>
        <w:t xml:space="preserve"> means t</w:t>
      </w:r>
      <w:r w:rsidR="00781FC3" w:rsidRPr="003014D1">
        <w:rPr>
          <w:rFonts w:asciiTheme="minorHAnsi" w:hAnsiTheme="minorHAnsi" w:cstheme="minorHAnsi"/>
          <w:color w:val="000000"/>
          <w:szCs w:val="24"/>
        </w:rPr>
        <w:t>he condition of the electrical equipment</w:t>
      </w:r>
      <w:r w:rsidRPr="003014D1">
        <w:rPr>
          <w:rFonts w:asciiTheme="minorHAnsi" w:hAnsiTheme="minorHAnsi" w:cstheme="minorHAnsi"/>
          <w:color w:val="000000"/>
          <w:szCs w:val="24"/>
        </w:rPr>
        <w:t xml:space="preserve"> in</w:t>
      </w:r>
      <w:r w:rsidR="003014D1" w:rsidRPr="003014D1">
        <w:rPr>
          <w:rFonts w:asciiTheme="minorHAnsi" w:hAnsiTheme="minorHAnsi" w:cstheme="minorHAnsi"/>
          <w:color w:val="000000"/>
          <w:szCs w:val="24"/>
        </w:rPr>
        <w:t xml:space="preserve"> the building on its</w:t>
      </w:r>
      <w:r w:rsidRPr="003014D1">
        <w:rPr>
          <w:rFonts w:asciiTheme="minorHAnsi" w:hAnsiTheme="minorHAnsi" w:cstheme="minorHAnsi"/>
          <w:color w:val="000000"/>
          <w:szCs w:val="24"/>
        </w:rPr>
        <w:t xml:space="preserve"> ‘as-</w:t>
      </w:r>
      <w:r w:rsidR="00781FC3" w:rsidRPr="003014D1">
        <w:rPr>
          <w:rFonts w:asciiTheme="minorHAnsi" w:hAnsiTheme="minorHAnsi" w:cstheme="minorHAnsi"/>
          <w:color w:val="000000"/>
          <w:szCs w:val="24"/>
        </w:rPr>
        <w:t>it-</w:t>
      </w:r>
      <w:r w:rsidRPr="003014D1">
        <w:rPr>
          <w:rFonts w:asciiTheme="minorHAnsi" w:hAnsiTheme="minorHAnsi" w:cstheme="minorHAnsi"/>
          <w:color w:val="000000"/>
          <w:szCs w:val="24"/>
        </w:rPr>
        <w:t xml:space="preserve">is’ condition. </w:t>
      </w:r>
    </w:p>
    <w:p w:rsidR="00324B24" w:rsidRPr="003014D1" w:rsidRDefault="00324B24" w:rsidP="00324B24">
      <w:pPr>
        <w:spacing w:before="100" w:beforeAutospacing="1" w:after="100" w:afterAutospacing="1"/>
        <w:jc w:val="both"/>
        <w:rPr>
          <w:rFonts w:asciiTheme="minorHAnsi" w:hAnsiTheme="minorHAnsi" w:cstheme="minorHAnsi"/>
          <w:color w:val="000000"/>
          <w:szCs w:val="24"/>
        </w:rPr>
      </w:pPr>
      <w:r w:rsidRPr="003014D1">
        <w:rPr>
          <w:rFonts w:asciiTheme="minorHAnsi" w:hAnsiTheme="minorHAnsi" w:cstheme="minorHAnsi"/>
          <w:bCs/>
          <w:color w:val="000000"/>
          <w:szCs w:val="24"/>
        </w:rPr>
        <w:t>‘Access’</w:t>
      </w:r>
      <w:r w:rsidRPr="003014D1">
        <w:rPr>
          <w:rFonts w:asciiTheme="minorHAnsi" w:hAnsiTheme="minorHAnsi" w:cstheme="minorHAnsi"/>
          <w:color w:val="000000"/>
          <w:szCs w:val="24"/>
        </w:rPr>
        <w:t xml:space="preserve"> means the </w:t>
      </w:r>
      <w:r w:rsidR="00ED3A99" w:rsidRPr="003014D1">
        <w:rPr>
          <w:rFonts w:asciiTheme="minorHAnsi" w:hAnsiTheme="minorHAnsi" w:cstheme="minorHAnsi"/>
          <w:color w:val="000000"/>
          <w:szCs w:val="24"/>
        </w:rPr>
        <w:t>Building Maintenance Crew or Electrical C</w:t>
      </w:r>
      <w:r w:rsidRPr="003014D1">
        <w:rPr>
          <w:rFonts w:asciiTheme="minorHAnsi" w:hAnsiTheme="minorHAnsi" w:cstheme="minorHAnsi"/>
          <w:color w:val="000000"/>
          <w:szCs w:val="24"/>
        </w:rPr>
        <w:t xml:space="preserve">ontractor shall have access to the </w:t>
      </w:r>
      <w:r w:rsidR="00781FC3" w:rsidRPr="003014D1">
        <w:rPr>
          <w:rFonts w:asciiTheme="minorHAnsi" w:hAnsiTheme="minorHAnsi" w:cstheme="minorHAnsi"/>
          <w:color w:val="000000"/>
          <w:szCs w:val="24"/>
        </w:rPr>
        <w:t>electrical e</w:t>
      </w:r>
      <w:r w:rsidRPr="003014D1">
        <w:rPr>
          <w:rFonts w:asciiTheme="minorHAnsi" w:hAnsiTheme="minorHAnsi" w:cstheme="minorHAnsi"/>
          <w:color w:val="000000"/>
          <w:szCs w:val="24"/>
        </w:rPr>
        <w:t xml:space="preserve">quipment </w:t>
      </w:r>
      <w:r w:rsidR="003014D1" w:rsidRPr="003014D1">
        <w:rPr>
          <w:rFonts w:asciiTheme="minorHAnsi" w:hAnsiTheme="minorHAnsi" w:cstheme="minorHAnsi"/>
          <w:color w:val="000000"/>
          <w:szCs w:val="24"/>
        </w:rPr>
        <w:t xml:space="preserve">in the building </w:t>
      </w:r>
      <w:r w:rsidRPr="003014D1">
        <w:rPr>
          <w:rFonts w:asciiTheme="minorHAnsi" w:hAnsiTheme="minorHAnsi" w:cstheme="minorHAnsi"/>
          <w:color w:val="000000"/>
          <w:szCs w:val="24"/>
        </w:rPr>
        <w:t xml:space="preserve">with the permission or supervision of the Building Owner Representative. </w:t>
      </w:r>
    </w:p>
    <w:p w:rsidR="00324B24" w:rsidRPr="003014D1" w:rsidRDefault="00324B24" w:rsidP="00324B24">
      <w:pPr>
        <w:spacing w:before="100" w:beforeAutospacing="1" w:after="100" w:afterAutospacing="1"/>
        <w:jc w:val="both"/>
        <w:rPr>
          <w:rFonts w:asciiTheme="minorHAnsi" w:hAnsiTheme="minorHAnsi" w:cstheme="minorHAnsi"/>
          <w:color w:val="000000"/>
          <w:szCs w:val="24"/>
        </w:rPr>
      </w:pPr>
      <w:r w:rsidRPr="003014D1">
        <w:rPr>
          <w:rFonts w:asciiTheme="minorHAnsi" w:hAnsiTheme="minorHAnsi" w:cstheme="minorHAnsi"/>
          <w:bCs/>
          <w:color w:val="000000"/>
          <w:szCs w:val="24"/>
        </w:rPr>
        <w:t>‘Service to be Provided’</w:t>
      </w:r>
      <w:r w:rsidRPr="003014D1">
        <w:rPr>
          <w:rFonts w:asciiTheme="minorHAnsi" w:hAnsiTheme="minorHAnsi" w:cstheme="minorHAnsi"/>
          <w:color w:val="000000"/>
          <w:szCs w:val="24"/>
        </w:rPr>
        <w:t xml:space="preserve"> means the provision of works of a particular trade undertaken professionally and timely by </w:t>
      </w:r>
      <w:r w:rsidR="0008033B">
        <w:rPr>
          <w:rFonts w:asciiTheme="minorHAnsi" w:hAnsiTheme="minorHAnsi" w:cstheme="minorHAnsi"/>
          <w:color w:val="000000"/>
          <w:szCs w:val="24"/>
        </w:rPr>
        <w:t>either the Building Maintenance Crew or</w:t>
      </w:r>
      <w:r w:rsidR="003132F1" w:rsidRPr="003014D1">
        <w:rPr>
          <w:rFonts w:asciiTheme="minorHAnsi" w:hAnsiTheme="minorHAnsi" w:cstheme="minorHAnsi"/>
          <w:color w:val="000000"/>
          <w:szCs w:val="24"/>
        </w:rPr>
        <w:t xml:space="preserve"> </w:t>
      </w:r>
      <w:r w:rsidRPr="003014D1">
        <w:rPr>
          <w:rFonts w:asciiTheme="minorHAnsi" w:hAnsiTheme="minorHAnsi" w:cstheme="minorHAnsi"/>
          <w:color w:val="000000"/>
          <w:szCs w:val="24"/>
        </w:rPr>
        <w:t xml:space="preserve">the </w:t>
      </w:r>
      <w:r w:rsidR="007E77AA" w:rsidRPr="003014D1">
        <w:rPr>
          <w:rFonts w:asciiTheme="minorHAnsi" w:hAnsiTheme="minorHAnsi" w:cstheme="minorHAnsi"/>
          <w:color w:val="000000"/>
          <w:szCs w:val="24"/>
        </w:rPr>
        <w:t>Electrical C</w:t>
      </w:r>
      <w:r w:rsidRPr="003014D1">
        <w:rPr>
          <w:rFonts w:asciiTheme="minorHAnsi" w:hAnsiTheme="minorHAnsi" w:cstheme="minorHAnsi"/>
          <w:color w:val="000000"/>
          <w:szCs w:val="24"/>
        </w:rPr>
        <w:t>ontractor</w:t>
      </w:r>
      <w:r w:rsidR="003132F1" w:rsidRPr="003014D1">
        <w:rPr>
          <w:rFonts w:asciiTheme="minorHAnsi" w:hAnsiTheme="minorHAnsi" w:cstheme="minorHAnsi"/>
          <w:color w:val="000000"/>
          <w:szCs w:val="24"/>
        </w:rPr>
        <w:t>,</w:t>
      </w:r>
      <w:r w:rsidRPr="003014D1">
        <w:rPr>
          <w:rFonts w:asciiTheme="minorHAnsi" w:hAnsiTheme="minorHAnsi" w:cstheme="minorHAnsi"/>
          <w:color w:val="000000"/>
          <w:szCs w:val="24"/>
        </w:rPr>
        <w:t xml:space="preserve"> relating to </w:t>
      </w:r>
      <w:r w:rsidR="003132F1" w:rsidRPr="003014D1">
        <w:rPr>
          <w:rFonts w:asciiTheme="minorHAnsi" w:hAnsiTheme="minorHAnsi" w:cstheme="minorHAnsi"/>
          <w:color w:val="000000"/>
          <w:szCs w:val="24"/>
        </w:rPr>
        <w:t xml:space="preserve">the </w:t>
      </w:r>
      <w:r w:rsidRPr="003014D1">
        <w:rPr>
          <w:rFonts w:asciiTheme="minorHAnsi" w:hAnsiTheme="minorHAnsi" w:cstheme="minorHAnsi"/>
          <w:color w:val="000000"/>
          <w:szCs w:val="24"/>
        </w:rPr>
        <w:t xml:space="preserve">maintenance of the </w:t>
      </w:r>
      <w:r w:rsidR="003132F1" w:rsidRPr="003014D1">
        <w:rPr>
          <w:rFonts w:asciiTheme="minorHAnsi" w:hAnsiTheme="minorHAnsi" w:cstheme="minorHAnsi"/>
          <w:color w:val="000000"/>
          <w:szCs w:val="24"/>
        </w:rPr>
        <w:t>electrical e</w:t>
      </w:r>
      <w:r w:rsidRPr="003014D1">
        <w:rPr>
          <w:rFonts w:asciiTheme="minorHAnsi" w:hAnsiTheme="minorHAnsi" w:cstheme="minorHAnsi"/>
          <w:color w:val="000000"/>
          <w:szCs w:val="24"/>
        </w:rPr>
        <w:t>quipment</w:t>
      </w:r>
      <w:r w:rsidR="003014D1" w:rsidRPr="003014D1">
        <w:rPr>
          <w:rFonts w:asciiTheme="minorHAnsi" w:hAnsiTheme="minorHAnsi" w:cstheme="minorHAnsi"/>
          <w:color w:val="000000"/>
          <w:szCs w:val="24"/>
        </w:rPr>
        <w:t xml:space="preserve"> in the building</w:t>
      </w:r>
      <w:r w:rsidRPr="003014D1">
        <w:rPr>
          <w:rFonts w:asciiTheme="minorHAnsi" w:hAnsiTheme="minorHAnsi" w:cstheme="minorHAnsi"/>
          <w:color w:val="000000"/>
          <w:szCs w:val="24"/>
        </w:rPr>
        <w:t xml:space="preserve">. The </w:t>
      </w:r>
      <w:r w:rsidR="0008033B">
        <w:rPr>
          <w:rFonts w:asciiTheme="minorHAnsi" w:hAnsiTheme="minorHAnsi" w:cstheme="minorHAnsi"/>
          <w:color w:val="000000"/>
          <w:szCs w:val="24"/>
        </w:rPr>
        <w:t xml:space="preserve">Building Maintenance Crew or </w:t>
      </w:r>
      <w:r w:rsidR="007E77AA" w:rsidRPr="003014D1">
        <w:rPr>
          <w:rFonts w:asciiTheme="minorHAnsi" w:hAnsiTheme="minorHAnsi" w:cstheme="minorHAnsi"/>
          <w:color w:val="000000"/>
          <w:szCs w:val="24"/>
        </w:rPr>
        <w:t xml:space="preserve">Electrical </w:t>
      </w:r>
      <w:r w:rsidRPr="003014D1">
        <w:rPr>
          <w:rFonts w:asciiTheme="minorHAnsi" w:hAnsiTheme="minorHAnsi" w:cstheme="minorHAnsi"/>
          <w:color w:val="000000"/>
          <w:szCs w:val="24"/>
        </w:rPr>
        <w:t xml:space="preserve">Contractor shall be required to </w:t>
      </w:r>
      <w:r w:rsidR="0008033B">
        <w:rPr>
          <w:rFonts w:asciiTheme="minorHAnsi" w:hAnsiTheme="minorHAnsi" w:cstheme="minorHAnsi"/>
          <w:color w:val="000000"/>
          <w:szCs w:val="24"/>
        </w:rPr>
        <w:t>obtain/</w:t>
      </w:r>
      <w:r w:rsidRPr="003014D1">
        <w:rPr>
          <w:rFonts w:asciiTheme="minorHAnsi" w:hAnsiTheme="minorHAnsi" w:cstheme="minorHAnsi"/>
          <w:color w:val="000000"/>
          <w:szCs w:val="24"/>
        </w:rPr>
        <w:t xml:space="preserve">provide the necessary </w:t>
      </w:r>
      <w:proofErr w:type="spellStart"/>
      <w:r w:rsidRPr="003014D1">
        <w:rPr>
          <w:rFonts w:asciiTheme="minorHAnsi" w:hAnsiTheme="minorHAnsi" w:cstheme="minorHAnsi"/>
          <w:color w:val="000000"/>
          <w:szCs w:val="24"/>
        </w:rPr>
        <w:t>labour</w:t>
      </w:r>
      <w:proofErr w:type="spellEnd"/>
      <w:r w:rsidRPr="003014D1">
        <w:rPr>
          <w:rFonts w:asciiTheme="minorHAnsi" w:hAnsiTheme="minorHAnsi" w:cstheme="minorHAnsi"/>
          <w:color w:val="000000"/>
          <w:szCs w:val="24"/>
        </w:rPr>
        <w:t xml:space="preserve">, material, test equipment, tool, vehicle and subcontracted service, to meet the </w:t>
      </w:r>
      <w:r w:rsidR="003132F1" w:rsidRPr="003014D1">
        <w:rPr>
          <w:rFonts w:asciiTheme="minorHAnsi" w:hAnsiTheme="minorHAnsi" w:cstheme="minorHAnsi"/>
          <w:color w:val="000000"/>
          <w:szCs w:val="24"/>
        </w:rPr>
        <w:t xml:space="preserve">maintenance </w:t>
      </w:r>
      <w:r w:rsidRPr="003014D1">
        <w:rPr>
          <w:rFonts w:asciiTheme="minorHAnsi" w:hAnsiTheme="minorHAnsi" w:cstheme="minorHAnsi"/>
          <w:color w:val="000000"/>
          <w:szCs w:val="24"/>
        </w:rPr>
        <w:t xml:space="preserve">requirement </w:t>
      </w:r>
      <w:r w:rsidR="003132F1" w:rsidRPr="003014D1">
        <w:rPr>
          <w:rFonts w:asciiTheme="minorHAnsi" w:hAnsiTheme="minorHAnsi" w:cstheme="minorHAnsi"/>
          <w:color w:val="000000"/>
          <w:szCs w:val="24"/>
        </w:rPr>
        <w:t>of</w:t>
      </w:r>
      <w:r w:rsidRPr="003014D1">
        <w:rPr>
          <w:rFonts w:asciiTheme="minorHAnsi" w:hAnsiTheme="minorHAnsi" w:cstheme="minorHAnsi"/>
          <w:color w:val="000000"/>
          <w:szCs w:val="24"/>
        </w:rPr>
        <w:t xml:space="preserve"> the </w:t>
      </w:r>
      <w:r w:rsidR="003132F1" w:rsidRPr="003014D1">
        <w:rPr>
          <w:rFonts w:asciiTheme="minorHAnsi" w:hAnsiTheme="minorHAnsi" w:cstheme="minorHAnsi"/>
          <w:color w:val="000000"/>
          <w:szCs w:val="24"/>
        </w:rPr>
        <w:t>electrical e</w:t>
      </w:r>
      <w:r w:rsidRPr="003014D1">
        <w:rPr>
          <w:rFonts w:asciiTheme="minorHAnsi" w:hAnsiTheme="minorHAnsi" w:cstheme="minorHAnsi"/>
          <w:color w:val="000000"/>
          <w:szCs w:val="24"/>
        </w:rPr>
        <w:t>quipment.</w:t>
      </w:r>
    </w:p>
    <w:p w:rsidR="00324B24" w:rsidRPr="003014D1" w:rsidRDefault="00324B24" w:rsidP="00324B24">
      <w:pPr>
        <w:numPr>
          <w:ilvl w:val="0"/>
          <w:numId w:val="35"/>
        </w:numPr>
        <w:jc w:val="both"/>
        <w:rPr>
          <w:rFonts w:asciiTheme="minorHAnsi" w:hAnsiTheme="minorHAnsi" w:cstheme="minorHAnsi"/>
          <w:color w:val="000000"/>
          <w:szCs w:val="24"/>
          <w:u w:val="single"/>
        </w:rPr>
      </w:pPr>
      <w:r w:rsidRPr="003014D1">
        <w:rPr>
          <w:rFonts w:asciiTheme="minorHAnsi" w:hAnsiTheme="minorHAnsi" w:cstheme="minorHAnsi"/>
          <w:color w:val="000000"/>
          <w:szCs w:val="24"/>
          <w:u w:val="single"/>
        </w:rPr>
        <w:t>E</w:t>
      </w:r>
      <w:r w:rsidR="00281F08" w:rsidRPr="003014D1">
        <w:rPr>
          <w:rFonts w:asciiTheme="minorHAnsi" w:hAnsiTheme="minorHAnsi" w:cstheme="minorHAnsi"/>
          <w:color w:val="000000"/>
          <w:szCs w:val="24"/>
          <w:u w:val="single"/>
        </w:rPr>
        <w:t>lectrical E</w:t>
      </w:r>
      <w:r w:rsidRPr="003014D1">
        <w:rPr>
          <w:rFonts w:asciiTheme="minorHAnsi" w:hAnsiTheme="minorHAnsi" w:cstheme="minorHAnsi"/>
          <w:color w:val="000000"/>
          <w:szCs w:val="24"/>
          <w:u w:val="single"/>
        </w:rPr>
        <w:t>quipment Coverage</w:t>
      </w:r>
    </w:p>
    <w:p w:rsidR="00324B24" w:rsidRPr="003014D1" w:rsidRDefault="00324B24" w:rsidP="00324B24">
      <w:pPr>
        <w:jc w:val="both"/>
        <w:rPr>
          <w:rFonts w:asciiTheme="minorHAnsi" w:hAnsiTheme="minorHAnsi" w:cstheme="minorHAnsi"/>
          <w:color w:val="000000"/>
          <w:szCs w:val="24"/>
        </w:rPr>
      </w:pPr>
    </w:p>
    <w:p w:rsidR="00324B24" w:rsidRPr="003014D1" w:rsidRDefault="00324B24" w:rsidP="00324B24">
      <w:pPr>
        <w:numPr>
          <w:ilvl w:val="1"/>
          <w:numId w:val="37"/>
        </w:numPr>
        <w:jc w:val="both"/>
        <w:rPr>
          <w:rFonts w:asciiTheme="minorHAnsi" w:hAnsiTheme="minorHAnsi" w:cstheme="minorHAnsi"/>
          <w:color w:val="000000"/>
          <w:szCs w:val="24"/>
        </w:rPr>
      </w:pPr>
      <w:r w:rsidRPr="003014D1">
        <w:rPr>
          <w:rFonts w:asciiTheme="minorHAnsi" w:hAnsiTheme="minorHAnsi" w:cstheme="minorHAnsi"/>
          <w:color w:val="000000"/>
          <w:szCs w:val="24"/>
        </w:rPr>
        <w:t xml:space="preserve">The existing </w:t>
      </w:r>
      <w:r w:rsidR="005A2DD2" w:rsidRPr="003014D1">
        <w:rPr>
          <w:rFonts w:asciiTheme="minorHAnsi" w:hAnsiTheme="minorHAnsi" w:cstheme="minorHAnsi"/>
          <w:color w:val="000000"/>
          <w:szCs w:val="24"/>
        </w:rPr>
        <w:t>electrical e</w:t>
      </w:r>
      <w:r w:rsidRPr="003014D1">
        <w:rPr>
          <w:rFonts w:asciiTheme="minorHAnsi" w:hAnsiTheme="minorHAnsi" w:cstheme="minorHAnsi"/>
          <w:color w:val="000000"/>
          <w:szCs w:val="24"/>
        </w:rPr>
        <w:t xml:space="preserve">quipment which had been identified </w:t>
      </w:r>
      <w:r w:rsidR="004E38B8">
        <w:rPr>
          <w:rFonts w:asciiTheme="minorHAnsi" w:hAnsiTheme="minorHAnsi" w:cstheme="minorHAnsi"/>
          <w:color w:val="000000"/>
          <w:szCs w:val="24"/>
        </w:rPr>
        <w:t xml:space="preserve">at Appendix I </w:t>
      </w:r>
      <w:r w:rsidRPr="003014D1">
        <w:rPr>
          <w:rFonts w:asciiTheme="minorHAnsi" w:hAnsiTheme="minorHAnsi" w:cstheme="minorHAnsi"/>
          <w:color w:val="000000"/>
          <w:szCs w:val="24"/>
        </w:rPr>
        <w:t xml:space="preserve">for maintenance in accordance to a particular trade requiring the Service to be Provided shall be </w:t>
      </w:r>
      <w:r w:rsidR="004E38B8">
        <w:rPr>
          <w:rFonts w:asciiTheme="minorHAnsi" w:hAnsiTheme="minorHAnsi" w:cstheme="minorHAnsi"/>
          <w:color w:val="000000"/>
          <w:szCs w:val="24"/>
        </w:rPr>
        <w:t xml:space="preserve">also </w:t>
      </w:r>
      <w:r w:rsidRPr="003014D1">
        <w:rPr>
          <w:rFonts w:asciiTheme="minorHAnsi" w:hAnsiTheme="minorHAnsi" w:cstheme="minorHAnsi"/>
          <w:color w:val="000000"/>
          <w:szCs w:val="24"/>
        </w:rPr>
        <w:t>specified in the</w:t>
      </w:r>
      <w:r w:rsidR="004E38B8">
        <w:rPr>
          <w:rFonts w:asciiTheme="minorHAnsi" w:hAnsiTheme="minorHAnsi" w:cstheme="minorHAnsi"/>
          <w:color w:val="000000"/>
          <w:szCs w:val="24"/>
        </w:rPr>
        <w:t xml:space="preserve"> Appendix I </w:t>
      </w:r>
      <w:r w:rsidR="007E77AA" w:rsidRPr="003014D1">
        <w:rPr>
          <w:rFonts w:asciiTheme="minorHAnsi" w:hAnsiTheme="minorHAnsi" w:cstheme="minorHAnsi"/>
          <w:color w:val="000000"/>
          <w:szCs w:val="24"/>
        </w:rPr>
        <w:t>hereto</w:t>
      </w:r>
      <w:r w:rsidRPr="003014D1">
        <w:rPr>
          <w:rFonts w:asciiTheme="minorHAnsi" w:hAnsiTheme="minorHAnsi" w:cstheme="minorHAnsi"/>
          <w:color w:val="000000"/>
          <w:szCs w:val="24"/>
        </w:rPr>
        <w:t>.</w:t>
      </w:r>
    </w:p>
    <w:p w:rsidR="00324B24" w:rsidRPr="003014D1" w:rsidRDefault="00324B24" w:rsidP="00324B24">
      <w:pPr>
        <w:ind w:left="834"/>
        <w:jc w:val="both"/>
        <w:rPr>
          <w:rFonts w:asciiTheme="minorHAnsi" w:hAnsiTheme="minorHAnsi" w:cstheme="minorHAnsi"/>
          <w:color w:val="000000"/>
          <w:szCs w:val="24"/>
        </w:rPr>
      </w:pPr>
    </w:p>
    <w:p w:rsidR="00324B24" w:rsidRPr="003014D1" w:rsidRDefault="007E77AA" w:rsidP="00324B24">
      <w:pPr>
        <w:numPr>
          <w:ilvl w:val="1"/>
          <w:numId w:val="37"/>
        </w:numPr>
        <w:jc w:val="both"/>
        <w:rPr>
          <w:rFonts w:asciiTheme="minorHAnsi" w:hAnsiTheme="minorHAnsi" w:cstheme="minorHAnsi"/>
          <w:color w:val="000000"/>
          <w:szCs w:val="24"/>
        </w:rPr>
      </w:pPr>
      <w:r w:rsidRPr="003014D1">
        <w:rPr>
          <w:rFonts w:asciiTheme="minorHAnsi" w:hAnsiTheme="minorHAnsi" w:cstheme="minorHAnsi"/>
          <w:color w:val="000000"/>
          <w:szCs w:val="24"/>
        </w:rPr>
        <w:t>In general, this method statement</w:t>
      </w:r>
      <w:r w:rsidR="00324B24" w:rsidRPr="003014D1">
        <w:rPr>
          <w:rFonts w:asciiTheme="minorHAnsi" w:hAnsiTheme="minorHAnsi" w:cstheme="minorHAnsi"/>
          <w:color w:val="000000"/>
          <w:szCs w:val="24"/>
        </w:rPr>
        <w:t xml:space="preserve"> covers the maintenance of the </w:t>
      </w:r>
      <w:r w:rsidR="00D61C1C" w:rsidRPr="003014D1">
        <w:rPr>
          <w:rFonts w:asciiTheme="minorHAnsi" w:hAnsiTheme="minorHAnsi" w:cstheme="minorHAnsi"/>
          <w:color w:val="000000"/>
          <w:szCs w:val="24"/>
        </w:rPr>
        <w:t xml:space="preserve">Electrical </w:t>
      </w:r>
      <w:r w:rsidR="00324B24" w:rsidRPr="003014D1">
        <w:rPr>
          <w:rFonts w:asciiTheme="minorHAnsi" w:hAnsiTheme="minorHAnsi" w:cstheme="minorHAnsi"/>
          <w:color w:val="000000"/>
          <w:szCs w:val="24"/>
        </w:rPr>
        <w:t xml:space="preserve">Equipment and Equipment Added/Deletion by the </w:t>
      </w:r>
      <w:r w:rsidR="00ED3A99" w:rsidRPr="003014D1">
        <w:rPr>
          <w:rFonts w:asciiTheme="minorHAnsi" w:hAnsiTheme="minorHAnsi" w:cstheme="minorHAnsi"/>
          <w:color w:val="000000"/>
          <w:szCs w:val="24"/>
        </w:rPr>
        <w:t>Building Maintenance C</w:t>
      </w:r>
      <w:r w:rsidRPr="003014D1">
        <w:rPr>
          <w:rFonts w:asciiTheme="minorHAnsi" w:hAnsiTheme="minorHAnsi" w:cstheme="minorHAnsi"/>
          <w:color w:val="000000"/>
          <w:szCs w:val="24"/>
        </w:rPr>
        <w:t xml:space="preserve">rew or by the Electrical </w:t>
      </w:r>
      <w:r w:rsidR="00324B24" w:rsidRPr="003014D1">
        <w:rPr>
          <w:rFonts w:asciiTheme="minorHAnsi" w:hAnsiTheme="minorHAnsi" w:cstheme="minorHAnsi"/>
          <w:color w:val="000000"/>
          <w:szCs w:val="24"/>
        </w:rPr>
        <w:t xml:space="preserve">Contractor whereby it is also the responsibility of </w:t>
      </w:r>
      <w:r w:rsidR="00CE0FD6" w:rsidRPr="003014D1">
        <w:rPr>
          <w:rFonts w:asciiTheme="minorHAnsi" w:hAnsiTheme="minorHAnsi" w:cstheme="minorHAnsi"/>
          <w:color w:val="000000"/>
          <w:szCs w:val="24"/>
        </w:rPr>
        <w:t xml:space="preserve">both the Building Maintenance Crew or </w:t>
      </w:r>
      <w:r w:rsidR="00324B24" w:rsidRPr="003014D1">
        <w:rPr>
          <w:rFonts w:asciiTheme="minorHAnsi" w:hAnsiTheme="minorHAnsi" w:cstheme="minorHAnsi"/>
          <w:color w:val="000000"/>
          <w:szCs w:val="24"/>
        </w:rPr>
        <w:t>the</w:t>
      </w:r>
      <w:r w:rsidRPr="003014D1">
        <w:rPr>
          <w:rFonts w:asciiTheme="minorHAnsi" w:hAnsiTheme="minorHAnsi" w:cstheme="minorHAnsi"/>
          <w:color w:val="000000"/>
          <w:szCs w:val="24"/>
        </w:rPr>
        <w:t xml:space="preserve"> Electrical</w:t>
      </w:r>
      <w:r w:rsidR="004E38B8">
        <w:rPr>
          <w:rFonts w:asciiTheme="minorHAnsi" w:hAnsiTheme="minorHAnsi" w:cstheme="minorHAnsi"/>
          <w:color w:val="000000"/>
          <w:szCs w:val="24"/>
        </w:rPr>
        <w:t xml:space="preserve"> Contractor to determine</w:t>
      </w:r>
      <w:r w:rsidR="00324B24" w:rsidRPr="003014D1">
        <w:rPr>
          <w:rFonts w:asciiTheme="minorHAnsi" w:hAnsiTheme="minorHAnsi" w:cstheme="minorHAnsi"/>
          <w:color w:val="000000"/>
          <w:szCs w:val="24"/>
        </w:rPr>
        <w:t xml:space="preserve"> the existing Condition of the Equipment </w:t>
      </w:r>
      <w:r w:rsidRPr="003014D1">
        <w:rPr>
          <w:rFonts w:asciiTheme="minorHAnsi" w:hAnsiTheme="minorHAnsi" w:cstheme="minorHAnsi"/>
          <w:color w:val="000000"/>
          <w:szCs w:val="24"/>
        </w:rPr>
        <w:t xml:space="preserve">before the start </w:t>
      </w:r>
      <w:r w:rsidR="00CE0FD6" w:rsidRPr="003014D1">
        <w:rPr>
          <w:rFonts w:asciiTheme="minorHAnsi" w:hAnsiTheme="minorHAnsi" w:cstheme="minorHAnsi"/>
          <w:color w:val="000000"/>
          <w:szCs w:val="24"/>
        </w:rPr>
        <w:t xml:space="preserve">of any maintenance </w:t>
      </w:r>
      <w:r w:rsidRPr="003014D1">
        <w:rPr>
          <w:rFonts w:asciiTheme="minorHAnsi" w:hAnsiTheme="minorHAnsi" w:cstheme="minorHAnsi"/>
          <w:color w:val="000000"/>
          <w:szCs w:val="24"/>
        </w:rPr>
        <w:t xml:space="preserve">works and </w:t>
      </w:r>
      <w:r w:rsidR="00CE0FD6" w:rsidRPr="003014D1">
        <w:rPr>
          <w:rFonts w:asciiTheme="minorHAnsi" w:hAnsiTheme="minorHAnsi" w:cstheme="minorHAnsi"/>
          <w:color w:val="000000"/>
          <w:szCs w:val="24"/>
        </w:rPr>
        <w:t xml:space="preserve">to record </w:t>
      </w:r>
      <w:r w:rsidR="00324B24" w:rsidRPr="003014D1">
        <w:rPr>
          <w:rFonts w:asciiTheme="minorHAnsi" w:hAnsiTheme="minorHAnsi" w:cstheme="minorHAnsi"/>
          <w:color w:val="000000"/>
          <w:szCs w:val="24"/>
        </w:rPr>
        <w:t xml:space="preserve">for </w:t>
      </w:r>
      <w:r w:rsidRPr="003014D1">
        <w:rPr>
          <w:rFonts w:asciiTheme="minorHAnsi" w:hAnsiTheme="minorHAnsi" w:cstheme="minorHAnsi"/>
          <w:color w:val="000000"/>
          <w:szCs w:val="24"/>
        </w:rPr>
        <w:t xml:space="preserve">purpose of </w:t>
      </w:r>
      <w:r w:rsidR="00324B24" w:rsidRPr="003014D1">
        <w:rPr>
          <w:rFonts w:asciiTheme="minorHAnsi" w:hAnsiTheme="minorHAnsi" w:cstheme="minorHAnsi"/>
          <w:color w:val="000000"/>
          <w:szCs w:val="24"/>
        </w:rPr>
        <w:t xml:space="preserve">monitoring and reporting </w:t>
      </w:r>
      <w:r w:rsidRPr="003014D1">
        <w:rPr>
          <w:rFonts w:asciiTheme="minorHAnsi" w:hAnsiTheme="minorHAnsi" w:cstheme="minorHAnsi"/>
          <w:color w:val="000000"/>
          <w:szCs w:val="24"/>
        </w:rPr>
        <w:t xml:space="preserve">on </w:t>
      </w:r>
      <w:r w:rsidR="00324B24" w:rsidRPr="003014D1">
        <w:rPr>
          <w:rFonts w:asciiTheme="minorHAnsi" w:hAnsiTheme="minorHAnsi" w:cstheme="minorHAnsi"/>
          <w:color w:val="000000"/>
          <w:szCs w:val="24"/>
        </w:rPr>
        <w:t xml:space="preserve">the ongoing status for continual efficient functionality of the </w:t>
      </w:r>
      <w:r w:rsidR="004E38B8">
        <w:rPr>
          <w:rFonts w:asciiTheme="minorHAnsi" w:hAnsiTheme="minorHAnsi" w:cstheme="minorHAnsi"/>
          <w:color w:val="000000"/>
          <w:szCs w:val="24"/>
        </w:rPr>
        <w:t>electrical e</w:t>
      </w:r>
      <w:r w:rsidR="00324B24" w:rsidRPr="003014D1">
        <w:rPr>
          <w:rFonts w:asciiTheme="minorHAnsi" w:hAnsiTheme="minorHAnsi" w:cstheme="minorHAnsi"/>
          <w:color w:val="000000"/>
          <w:szCs w:val="24"/>
        </w:rPr>
        <w:t>quipment as and when required.</w:t>
      </w:r>
    </w:p>
    <w:p w:rsidR="00324B24" w:rsidRPr="003014D1" w:rsidRDefault="00324B24" w:rsidP="00324B24">
      <w:pPr>
        <w:ind w:left="834"/>
        <w:jc w:val="both"/>
        <w:rPr>
          <w:rFonts w:asciiTheme="minorHAnsi" w:hAnsiTheme="minorHAnsi" w:cstheme="minorHAnsi"/>
          <w:color w:val="000000"/>
          <w:szCs w:val="24"/>
        </w:rPr>
      </w:pPr>
    </w:p>
    <w:p w:rsidR="00324B24" w:rsidRPr="003014D1" w:rsidRDefault="00324B24" w:rsidP="00324B24">
      <w:pPr>
        <w:numPr>
          <w:ilvl w:val="0"/>
          <w:numId w:val="35"/>
        </w:numPr>
        <w:jc w:val="both"/>
        <w:rPr>
          <w:rFonts w:asciiTheme="minorHAnsi" w:hAnsiTheme="minorHAnsi" w:cstheme="minorHAnsi"/>
          <w:color w:val="000000"/>
          <w:szCs w:val="24"/>
          <w:u w:val="single"/>
        </w:rPr>
      </w:pPr>
      <w:r w:rsidRPr="003014D1">
        <w:rPr>
          <w:rFonts w:asciiTheme="minorHAnsi" w:hAnsiTheme="minorHAnsi" w:cstheme="minorHAnsi"/>
          <w:color w:val="000000"/>
          <w:szCs w:val="24"/>
          <w:u w:val="single"/>
        </w:rPr>
        <w:t>Scope of Works</w:t>
      </w:r>
    </w:p>
    <w:p w:rsidR="00324B24" w:rsidRPr="003014D1" w:rsidRDefault="00324B24" w:rsidP="00324B24">
      <w:pPr>
        <w:ind w:left="-360"/>
        <w:jc w:val="both"/>
        <w:rPr>
          <w:rFonts w:asciiTheme="minorHAnsi" w:hAnsiTheme="minorHAnsi" w:cstheme="minorHAnsi"/>
          <w:color w:val="000000"/>
          <w:szCs w:val="24"/>
        </w:rPr>
      </w:pPr>
    </w:p>
    <w:p w:rsidR="00324B24" w:rsidRPr="003014D1" w:rsidRDefault="00324B24" w:rsidP="00324B24">
      <w:pPr>
        <w:ind w:left="840" w:hanging="480"/>
        <w:jc w:val="both"/>
        <w:rPr>
          <w:rFonts w:asciiTheme="minorHAnsi" w:hAnsiTheme="minorHAnsi" w:cstheme="minorHAnsi"/>
          <w:color w:val="000000"/>
          <w:szCs w:val="24"/>
        </w:rPr>
      </w:pPr>
      <w:r w:rsidRPr="003014D1">
        <w:rPr>
          <w:rFonts w:asciiTheme="minorHAnsi" w:hAnsiTheme="minorHAnsi" w:cstheme="minorHAnsi"/>
          <w:color w:val="000000"/>
          <w:szCs w:val="24"/>
        </w:rPr>
        <w:t>2.1</w:t>
      </w:r>
      <w:r w:rsidRPr="003014D1">
        <w:rPr>
          <w:rFonts w:asciiTheme="minorHAnsi" w:hAnsiTheme="minorHAnsi" w:cstheme="minorHAnsi"/>
          <w:color w:val="000000"/>
          <w:szCs w:val="24"/>
        </w:rPr>
        <w:tab/>
        <w:t xml:space="preserve">The types of Service to be Provided by </w:t>
      </w:r>
      <w:r w:rsidR="00ED3A99" w:rsidRPr="003014D1">
        <w:rPr>
          <w:rFonts w:asciiTheme="minorHAnsi" w:hAnsiTheme="minorHAnsi" w:cstheme="minorHAnsi"/>
          <w:color w:val="000000"/>
          <w:szCs w:val="24"/>
        </w:rPr>
        <w:t>either the Building</w:t>
      </w:r>
      <w:r w:rsidR="00D61C1C" w:rsidRPr="003014D1">
        <w:rPr>
          <w:rFonts w:asciiTheme="minorHAnsi" w:hAnsiTheme="minorHAnsi" w:cstheme="minorHAnsi"/>
          <w:color w:val="000000"/>
          <w:szCs w:val="24"/>
        </w:rPr>
        <w:t xml:space="preserve"> Maintenance Crew or the Electrical</w:t>
      </w:r>
      <w:r w:rsidRPr="003014D1">
        <w:rPr>
          <w:rFonts w:asciiTheme="minorHAnsi" w:hAnsiTheme="minorHAnsi" w:cstheme="minorHAnsi"/>
          <w:color w:val="000000"/>
          <w:szCs w:val="24"/>
        </w:rPr>
        <w:t xml:space="preserve"> </w:t>
      </w:r>
      <w:r w:rsidR="00D61C1C" w:rsidRPr="003014D1">
        <w:rPr>
          <w:rFonts w:asciiTheme="minorHAnsi" w:hAnsiTheme="minorHAnsi" w:cstheme="minorHAnsi"/>
          <w:color w:val="000000"/>
          <w:szCs w:val="24"/>
        </w:rPr>
        <w:t xml:space="preserve">Contractor </w:t>
      </w:r>
      <w:r w:rsidRPr="003014D1">
        <w:rPr>
          <w:rFonts w:asciiTheme="minorHAnsi" w:hAnsiTheme="minorHAnsi" w:cstheme="minorHAnsi"/>
          <w:color w:val="000000"/>
          <w:szCs w:val="24"/>
        </w:rPr>
        <w:t>are categorized as follows:</w:t>
      </w:r>
    </w:p>
    <w:p w:rsidR="00324B24" w:rsidRPr="003014D1" w:rsidRDefault="00324B24" w:rsidP="00324B24">
      <w:pPr>
        <w:ind w:left="1560" w:hanging="720"/>
        <w:jc w:val="both"/>
        <w:rPr>
          <w:rFonts w:asciiTheme="minorHAnsi" w:hAnsiTheme="minorHAnsi" w:cstheme="minorHAnsi"/>
          <w:color w:val="000000"/>
          <w:szCs w:val="24"/>
        </w:rPr>
      </w:pPr>
    </w:p>
    <w:p w:rsidR="00324B24" w:rsidRPr="003014D1" w:rsidRDefault="00324B24" w:rsidP="00324B24">
      <w:pPr>
        <w:numPr>
          <w:ilvl w:val="2"/>
          <w:numId w:val="36"/>
        </w:numPr>
        <w:jc w:val="both"/>
        <w:rPr>
          <w:rFonts w:asciiTheme="minorHAnsi" w:hAnsiTheme="minorHAnsi" w:cstheme="minorHAnsi"/>
          <w:color w:val="000000"/>
          <w:szCs w:val="24"/>
          <w:lang w:val="en-MY"/>
        </w:rPr>
      </w:pPr>
      <w:r w:rsidRPr="003014D1">
        <w:rPr>
          <w:rFonts w:asciiTheme="minorHAnsi" w:hAnsiTheme="minorHAnsi" w:cstheme="minorHAnsi"/>
          <w:color w:val="000000"/>
          <w:szCs w:val="24"/>
        </w:rPr>
        <w:t xml:space="preserve">Remedial Maintenance - </w:t>
      </w:r>
      <w:r w:rsidRPr="003014D1">
        <w:rPr>
          <w:rFonts w:asciiTheme="minorHAnsi" w:hAnsiTheme="minorHAnsi" w:cstheme="minorHAnsi"/>
          <w:color w:val="000000"/>
          <w:szCs w:val="24"/>
          <w:lang w:val="en-MY"/>
        </w:rPr>
        <w:t xml:space="preserve">unscheduled failures of </w:t>
      </w:r>
      <w:r w:rsidR="00281F08" w:rsidRPr="003014D1">
        <w:rPr>
          <w:rFonts w:asciiTheme="minorHAnsi" w:hAnsiTheme="minorHAnsi" w:cstheme="minorHAnsi"/>
          <w:color w:val="000000"/>
          <w:szCs w:val="24"/>
          <w:lang w:val="en-MY"/>
        </w:rPr>
        <w:t>electrical e</w:t>
      </w:r>
      <w:r w:rsidRPr="003014D1">
        <w:rPr>
          <w:rFonts w:asciiTheme="minorHAnsi" w:hAnsiTheme="minorHAnsi" w:cstheme="minorHAnsi"/>
          <w:color w:val="000000"/>
          <w:szCs w:val="24"/>
          <w:lang w:val="en-MY"/>
        </w:rPr>
        <w:t>quipment which requires immediate downtime or emergencies repairs and breakdown service.</w:t>
      </w:r>
    </w:p>
    <w:p w:rsidR="00324B24" w:rsidRPr="003014D1" w:rsidRDefault="00324B24" w:rsidP="00324B24">
      <w:pPr>
        <w:ind w:left="1560"/>
        <w:jc w:val="both"/>
        <w:rPr>
          <w:rFonts w:asciiTheme="minorHAnsi" w:hAnsiTheme="minorHAnsi" w:cstheme="minorHAnsi"/>
          <w:color w:val="000000"/>
          <w:szCs w:val="24"/>
          <w:lang w:val="en-MY"/>
        </w:rPr>
      </w:pPr>
    </w:p>
    <w:p w:rsidR="00324B24" w:rsidRPr="003014D1" w:rsidRDefault="00324B24" w:rsidP="00324B24">
      <w:pPr>
        <w:numPr>
          <w:ilvl w:val="2"/>
          <w:numId w:val="36"/>
        </w:numPr>
        <w:jc w:val="both"/>
        <w:rPr>
          <w:rFonts w:asciiTheme="minorHAnsi" w:hAnsiTheme="minorHAnsi" w:cstheme="minorHAnsi"/>
          <w:color w:val="000000"/>
          <w:szCs w:val="24"/>
        </w:rPr>
      </w:pPr>
      <w:r w:rsidRPr="003014D1">
        <w:rPr>
          <w:rFonts w:asciiTheme="minorHAnsi" w:hAnsiTheme="minorHAnsi" w:cstheme="minorHAnsi"/>
          <w:color w:val="000000"/>
          <w:szCs w:val="24"/>
        </w:rPr>
        <w:t xml:space="preserve">Preventive Maintenance - scheduled repair of any </w:t>
      </w:r>
      <w:r w:rsidR="00281F08" w:rsidRPr="003014D1">
        <w:rPr>
          <w:rFonts w:asciiTheme="minorHAnsi" w:hAnsiTheme="minorHAnsi" w:cstheme="minorHAnsi"/>
          <w:color w:val="000000"/>
          <w:szCs w:val="24"/>
        </w:rPr>
        <w:t>electrical e</w:t>
      </w:r>
      <w:r w:rsidRPr="003014D1">
        <w:rPr>
          <w:rFonts w:asciiTheme="minorHAnsi" w:hAnsiTheme="minorHAnsi" w:cstheme="minorHAnsi"/>
          <w:color w:val="000000"/>
          <w:szCs w:val="24"/>
        </w:rPr>
        <w:t xml:space="preserve">quipment failure or breakdown of any magnitude such as in anticipation of the expiry of </w:t>
      </w:r>
      <w:r w:rsidR="00281F08" w:rsidRPr="003014D1">
        <w:rPr>
          <w:rFonts w:asciiTheme="minorHAnsi" w:hAnsiTheme="minorHAnsi" w:cstheme="minorHAnsi"/>
          <w:color w:val="000000"/>
          <w:szCs w:val="24"/>
        </w:rPr>
        <w:t>electrical e</w:t>
      </w:r>
      <w:r w:rsidRPr="003014D1">
        <w:rPr>
          <w:rFonts w:asciiTheme="minorHAnsi" w:hAnsiTheme="minorHAnsi" w:cstheme="minorHAnsi"/>
          <w:color w:val="000000"/>
          <w:szCs w:val="24"/>
        </w:rPr>
        <w:t>quipment life span.</w:t>
      </w:r>
    </w:p>
    <w:p w:rsidR="00324B24" w:rsidRPr="003014D1" w:rsidRDefault="00324B24" w:rsidP="00324B24">
      <w:pPr>
        <w:tabs>
          <w:tab w:val="num" w:pos="2400"/>
        </w:tabs>
        <w:ind w:left="2400" w:hanging="840"/>
        <w:jc w:val="both"/>
        <w:rPr>
          <w:rFonts w:asciiTheme="minorHAnsi" w:hAnsiTheme="minorHAnsi" w:cstheme="minorHAnsi"/>
          <w:color w:val="000000"/>
          <w:szCs w:val="24"/>
        </w:rPr>
      </w:pPr>
    </w:p>
    <w:p w:rsidR="00324B24" w:rsidRPr="003014D1" w:rsidRDefault="00324B24" w:rsidP="00324B24">
      <w:pPr>
        <w:numPr>
          <w:ilvl w:val="2"/>
          <w:numId w:val="36"/>
        </w:numPr>
        <w:jc w:val="both"/>
        <w:rPr>
          <w:rFonts w:asciiTheme="minorHAnsi" w:hAnsiTheme="minorHAnsi" w:cstheme="minorHAnsi"/>
          <w:color w:val="000000"/>
          <w:szCs w:val="24"/>
        </w:rPr>
      </w:pPr>
      <w:r w:rsidRPr="003014D1">
        <w:rPr>
          <w:rFonts w:asciiTheme="minorHAnsi" w:hAnsiTheme="minorHAnsi" w:cstheme="minorHAnsi"/>
          <w:color w:val="000000"/>
          <w:szCs w:val="24"/>
        </w:rPr>
        <w:t xml:space="preserve">Predictive Maintenance - unscheduled maintenance of </w:t>
      </w:r>
      <w:r w:rsidR="00281F08" w:rsidRPr="003014D1">
        <w:rPr>
          <w:rFonts w:asciiTheme="minorHAnsi" w:hAnsiTheme="minorHAnsi" w:cstheme="minorHAnsi"/>
          <w:color w:val="000000"/>
          <w:szCs w:val="24"/>
        </w:rPr>
        <w:t>electrical e</w:t>
      </w:r>
      <w:r w:rsidRPr="003014D1">
        <w:rPr>
          <w:rFonts w:asciiTheme="minorHAnsi" w:hAnsiTheme="minorHAnsi" w:cstheme="minorHAnsi"/>
          <w:color w:val="000000"/>
          <w:szCs w:val="24"/>
        </w:rPr>
        <w:t>quipment shall be carried out on as-required basis.</w:t>
      </w:r>
    </w:p>
    <w:p w:rsidR="00324B24" w:rsidRPr="003014D1" w:rsidRDefault="00324B24" w:rsidP="00324B24">
      <w:pPr>
        <w:ind w:left="840"/>
        <w:jc w:val="both"/>
        <w:rPr>
          <w:rFonts w:asciiTheme="minorHAnsi" w:hAnsiTheme="minorHAnsi" w:cstheme="minorHAnsi"/>
          <w:color w:val="000000"/>
          <w:szCs w:val="24"/>
        </w:rPr>
      </w:pPr>
    </w:p>
    <w:p w:rsidR="00324B24" w:rsidRPr="003014D1" w:rsidRDefault="00324B24" w:rsidP="00324B24">
      <w:pPr>
        <w:ind w:left="840" w:hanging="480"/>
        <w:jc w:val="both"/>
        <w:rPr>
          <w:rFonts w:asciiTheme="minorHAnsi" w:hAnsiTheme="minorHAnsi" w:cstheme="minorHAnsi"/>
          <w:color w:val="000000"/>
          <w:szCs w:val="24"/>
        </w:rPr>
      </w:pPr>
      <w:r w:rsidRPr="003014D1">
        <w:rPr>
          <w:rFonts w:asciiTheme="minorHAnsi" w:hAnsiTheme="minorHAnsi" w:cstheme="minorHAnsi"/>
          <w:color w:val="000000"/>
          <w:szCs w:val="24"/>
        </w:rPr>
        <w:t>2.2</w:t>
      </w:r>
      <w:r w:rsidRPr="003014D1">
        <w:rPr>
          <w:rFonts w:asciiTheme="minorHAnsi" w:hAnsiTheme="minorHAnsi" w:cstheme="minorHAnsi"/>
          <w:color w:val="000000"/>
          <w:szCs w:val="24"/>
        </w:rPr>
        <w:tab/>
        <w:t xml:space="preserve">The General Specification for Service to be Provided (if any) for the </w:t>
      </w:r>
      <w:r w:rsidR="00281F08" w:rsidRPr="003014D1">
        <w:rPr>
          <w:rFonts w:asciiTheme="minorHAnsi" w:hAnsiTheme="minorHAnsi" w:cstheme="minorHAnsi"/>
          <w:color w:val="000000"/>
          <w:szCs w:val="24"/>
        </w:rPr>
        <w:t>electrical e</w:t>
      </w:r>
      <w:r w:rsidRPr="003014D1">
        <w:rPr>
          <w:rFonts w:asciiTheme="minorHAnsi" w:hAnsiTheme="minorHAnsi" w:cstheme="minorHAnsi"/>
          <w:color w:val="000000"/>
          <w:szCs w:val="24"/>
        </w:rPr>
        <w:t>quipment</w:t>
      </w:r>
      <w:r w:rsidR="00D61C1C" w:rsidRPr="003014D1">
        <w:rPr>
          <w:rFonts w:asciiTheme="minorHAnsi" w:hAnsiTheme="minorHAnsi" w:cstheme="minorHAnsi"/>
          <w:color w:val="000000"/>
          <w:szCs w:val="24"/>
        </w:rPr>
        <w:t xml:space="preserve"> </w:t>
      </w:r>
      <w:r w:rsidRPr="003014D1">
        <w:rPr>
          <w:rFonts w:asciiTheme="minorHAnsi" w:hAnsiTheme="minorHAnsi" w:cstheme="minorHAnsi"/>
          <w:color w:val="000000"/>
          <w:szCs w:val="24"/>
        </w:rPr>
        <w:t xml:space="preserve">shall be specified in the </w:t>
      </w:r>
      <w:r w:rsidR="004E38B8">
        <w:rPr>
          <w:rFonts w:asciiTheme="minorHAnsi" w:hAnsiTheme="minorHAnsi" w:cstheme="minorHAnsi"/>
          <w:color w:val="000000"/>
          <w:szCs w:val="24"/>
        </w:rPr>
        <w:t>Appendix I</w:t>
      </w:r>
      <w:r w:rsidR="00D61C1C" w:rsidRPr="003014D1">
        <w:rPr>
          <w:rFonts w:asciiTheme="minorHAnsi" w:hAnsiTheme="minorHAnsi" w:cstheme="minorHAnsi"/>
          <w:color w:val="000000"/>
          <w:szCs w:val="24"/>
        </w:rPr>
        <w:t xml:space="preserve"> </w:t>
      </w:r>
      <w:r w:rsidRPr="003014D1">
        <w:rPr>
          <w:rFonts w:asciiTheme="minorHAnsi" w:hAnsiTheme="minorHAnsi" w:cstheme="minorHAnsi"/>
          <w:color w:val="000000"/>
          <w:szCs w:val="24"/>
        </w:rPr>
        <w:t>hereto.</w:t>
      </w:r>
    </w:p>
    <w:p w:rsidR="00324B24" w:rsidRPr="003014D1" w:rsidRDefault="00324B24" w:rsidP="00324B24">
      <w:pPr>
        <w:tabs>
          <w:tab w:val="num" w:pos="1440"/>
        </w:tabs>
        <w:ind w:left="1200"/>
        <w:jc w:val="both"/>
        <w:rPr>
          <w:rFonts w:asciiTheme="minorHAnsi" w:hAnsiTheme="minorHAnsi" w:cstheme="minorHAnsi"/>
          <w:color w:val="000000"/>
          <w:szCs w:val="24"/>
        </w:rPr>
      </w:pPr>
    </w:p>
    <w:p w:rsidR="00324B24" w:rsidRPr="003014D1" w:rsidRDefault="00324B24" w:rsidP="00324B24">
      <w:pPr>
        <w:numPr>
          <w:ilvl w:val="0"/>
          <w:numId w:val="35"/>
        </w:numPr>
        <w:jc w:val="both"/>
        <w:rPr>
          <w:rFonts w:asciiTheme="minorHAnsi" w:hAnsiTheme="minorHAnsi" w:cstheme="minorHAnsi"/>
          <w:color w:val="000000"/>
          <w:szCs w:val="24"/>
          <w:u w:val="single"/>
        </w:rPr>
      </w:pPr>
      <w:r w:rsidRPr="003014D1">
        <w:rPr>
          <w:rFonts w:asciiTheme="minorHAnsi" w:hAnsiTheme="minorHAnsi" w:cstheme="minorHAnsi"/>
          <w:color w:val="000000"/>
          <w:szCs w:val="24"/>
          <w:u w:val="single"/>
        </w:rPr>
        <w:t xml:space="preserve">Remedial, Preventive and Predictive Maintenance </w:t>
      </w:r>
    </w:p>
    <w:p w:rsidR="00324B24" w:rsidRDefault="00324B24" w:rsidP="00324B24">
      <w:pPr>
        <w:spacing w:before="100" w:beforeAutospacing="1" w:after="100" w:afterAutospacing="1"/>
        <w:ind w:left="840" w:hanging="480"/>
        <w:jc w:val="both"/>
        <w:rPr>
          <w:rFonts w:asciiTheme="minorHAnsi" w:hAnsiTheme="minorHAnsi" w:cstheme="minorHAnsi"/>
          <w:color w:val="000000"/>
          <w:szCs w:val="24"/>
        </w:rPr>
      </w:pPr>
      <w:r w:rsidRPr="003014D1">
        <w:rPr>
          <w:rFonts w:asciiTheme="minorHAnsi" w:hAnsiTheme="minorHAnsi" w:cstheme="minorHAnsi"/>
          <w:color w:val="000000"/>
          <w:szCs w:val="24"/>
        </w:rPr>
        <w:t>3.1</w:t>
      </w:r>
      <w:r w:rsidRPr="003014D1">
        <w:rPr>
          <w:rFonts w:asciiTheme="minorHAnsi" w:hAnsiTheme="minorHAnsi" w:cstheme="minorHAnsi"/>
          <w:color w:val="000000"/>
          <w:szCs w:val="24"/>
        </w:rPr>
        <w:tab/>
        <w:t xml:space="preserve">The </w:t>
      </w:r>
      <w:r w:rsidR="00D07A31" w:rsidRPr="003014D1">
        <w:rPr>
          <w:rFonts w:asciiTheme="minorHAnsi" w:hAnsiTheme="minorHAnsi" w:cstheme="minorHAnsi"/>
          <w:color w:val="000000"/>
          <w:szCs w:val="24"/>
        </w:rPr>
        <w:t>Building Maintenance Crew or Electrical Contractor shall obtain</w:t>
      </w:r>
      <w:r w:rsidRPr="003014D1">
        <w:rPr>
          <w:rFonts w:asciiTheme="minorHAnsi" w:hAnsiTheme="minorHAnsi" w:cstheme="minorHAnsi"/>
          <w:color w:val="000000"/>
          <w:szCs w:val="24"/>
        </w:rPr>
        <w:t xml:space="preserve"> all materials, supplies, supervision, technical and engineering assistance expertise, and subcontracted services necessary to undertake the Service to be Provided relating to remedial, preventive and predictive maintenance on the </w:t>
      </w:r>
      <w:r w:rsidR="00D07A31" w:rsidRPr="003014D1">
        <w:rPr>
          <w:rFonts w:asciiTheme="minorHAnsi" w:hAnsiTheme="minorHAnsi" w:cstheme="minorHAnsi"/>
          <w:color w:val="000000"/>
          <w:szCs w:val="24"/>
        </w:rPr>
        <w:t>electrical e</w:t>
      </w:r>
      <w:r w:rsidRPr="003014D1">
        <w:rPr>
          <w:rFonts w:asciiTheme="minorHAnsi" w:hAnsiTheme="minorHAnsi" w:cstheme="minorHAnsi"/>
          <w:color w:val="000000"/>
          <w:szCs w:val="24"/>
        </w:rPr>
        <w:t>quipment in original factory operating specification condition that are consis</w:t>
      </w:r>
      <w:r w:rsidR="00D07A31" w:rsidRPr="003014D1">
        <w:rPr>
          <w:rFonts w:asciiTheme="minorHAnsi" w:hAnsiTheme="minorHAnsi" w:cstheme="minorHAnsi"/>
          <w:color w:val="000000"/>
          <w:szCs w:val="24"/>
        </w:rPr>
        <w:t>tent with manufacturer’s maintenance</w:t>
      </w:r>
      <w:r w:rsidRPr="003014D1">
        <w:rPr>
          <w:rFonts w:asciiTheme="minorHAnsi" w:hAnsiTheme="minorHAnsi" w:cstheme="minorHAnsi"/>
          <w:color w:val="000000"/>
          <w:szCs w:val="24"/>
        </w:rPr>
        <w:t xml:space="preserve"> recommendations. This includes </w:t>
      </w:r>
      <w:r w:rsidRPr="003014D1">
        <w:rPr>
          <w:rFonts w:asciiTheme="minorHAnsi" w:hAnsiTheme="minorHAnsi" w:cstheme="minorHAnsi"/>
          <w:bCs/>
          <w:color w:val="000000"/>
          <w:szCs w:val="24"/>
        </w:rPr>
        <w:t xml:space="preserve">repair of any </w:t>
      </w:r>
      <w:r w:rsidR="00D07A31" w:rsidRPr="003014D1">
        <w:rPr>
          <w:rFonts w:asciiTheme="minorHAnsi" w:hAnsiTheme="minorHAnsi" w:cstheme="minorHAnsi"/>
          <w:bCs/>
          <w:color w:val="000000"/>
          <w:szCs w:val="24"/>
        </w:rPr>
        <w:t>electrical e</w:t>
      </w:r>
      <w:r w:rsidRPr="003014D1">
        <w:rPr>
          <w:rFonts w:asciiTheme="minorHAnsi" w:hAnsiTheme="minorHAnsi" w:cstheme="minorHAnsi"/>
          <w:bCs/>
          <w:color w:val="000000"/>
          <w:szCs w:val="24"/>
        </w:rPr>
        <w:t>quipment failure or breakdown of any magnitude</w:t>
      </w:r>
      <w:r w:rsidRPr="003014D1">
        <w:rPr>
          <w:rFonts w:asciiTheme="minorHAnsi" w:hAnsiTheme="minorHAnsi" w:cstheme="minorHAnsi"/>
          <w:color w:val="000000"/>
          <w:szCs w:val="24"/>
        </w:rPr>
        <w:t>, using OEM procedures and guidelines, OEM parts, and OEM recommended supplies, etc. OEM parts or supplies are to be used except when they are not available and they are replaced with parts or supplies approved as equal by the Building Owner Representative. The p</w:t>
      </w:r>
      <w:r w:rsidR="00D07A31" w:rsidRPr="003014D1">
        <w:rPr>
          <w:rFonts w:asciiTheme="minorHAnsi" w:hAnsiTheme="minorHAnsi" w:cstheme="minorHAnsi"/>
          <w:color w:val="000000"/>
          <w:szCs w:val="24"/>
        </w:rPr>
        <w:t>arts to be used are to be obtained/procured</w:t>
      </w:r>
      <w:r w:rsidRPr="003014D1">
        <w:rPr>
          <w:rFonts w:asciiTheme="minorHAnsi" w:hAnsiTheme="minorHAnsi" w:cstheme="minorHAnsi"/>
          <w:color w:val="000000"/>
          <w:szCs w:val="24"/>
        </w:rPr>
        <w:t xml:space="preserve"> separately and are subjected to the approval of Building Owner Representative.</w:t>
      </w:r>
    </w:p>
    <w:p w:rsidR="00FA20D3" w:rsidRDefault="00FA20D3" w:rsidP="00324B24">
      <w:pPr>
        <w:spacing w:before="100" w:beforeAutospacing="1" w:after="100" w:afterAutospacing="1"/>
        <w:ind w:left="840" w:hanging="480"/>
        <w:jc w:val="both"/>
        <w:rPr>
          <w:rFonts w:asciiTheme="minorHAnsi" w:hAnsiTheme="minorHAnsi" w:cstheme="minorHAnsi"/>
          <w:color w:val="000000"/>
          <w:szCs w:val="24"/>
        </w:rPr>
      </w:pPr>
    </w:p>
    <w:p w:rsidR="00324B24" w:rsidRPr="003014D1" w:rsidRDefault="00324B24" w:rsidP="00324B24">
      <w:pPr>
        <w:spacing w:before="100" w:beforeAutospacing="1" w:after="100" w:afterAutospacing="1"/>
        <w:ind w:left="840" w:hanging="480"/>
        <w:jc w:val="both"/>
        <w:rPr>
          <w:rFonts w:asciiTheme="minorHAnsi" w:hAnsiTheme="minorHAnsi" w:cstheme="minorHAnsi"/>
          <w:color w:val="000000"/>
          <w:szCs w:val="24"/>
        </w:rPr>
      </w:pPr>
      <w:r w:rsidRPr="003014D1">
        <w:rPr>
          <w:rFonts w:asciiTheme="minorHAnsi" w:hAnsiTheme="minorHAnsi" w:cstheme="minorHAnsi"/>
          <w:color w:val="000000"/>
          <w:szCs w:val="24"/>
        </w:rPr>
        <w:lastRenderedPageBreak/>
        <w:t>3.2</w:t>
      </w:r>
      <w:r w:rsidRPr="003014D1">
        <w:rPr>
          <w:rFonts w:asciiTheme="minorHAnsi" w:hAnsiTheme="minorHAnsi" w:cstheme="minorHAnsi"/>
          <w:color w:val="000000"/>
          <w:szCs w:val="24"/>
        </w:rPr>
        <w:tab/>
        <w:t>The recovery time for remedial maintenance carried out by the</w:t>
      </w:r>
      <w:r w:rsidR="00D07A31" w:rsidRPr="003014D1">
        <w:rPr>
          <w:rFonts w:asciiTheme="minorHAnsi" w:hAnsiTheme="minorHAnsi" w:cstheme="minorHAnsi"/>
          <w:color w:val="000000"/>
          <w:szCs w:val="24"/>
        </w:rPr>
        <w:t xml:space="preserve"> Building Maintenance Crew or Electrical</w:t>
      </w:r>
      <w:r w:rsidRPr="003014D1">
        <w:rPr>
          <w:rFonts w:asciiTheme="minorHAnsi" w:hAnsiTheme="minorHAnsi" w:cstheme="minorHAnsi"/>
          <w:color w:val="000000"/>
          <w:szCs w:val="24"/>
        </w:rPr>
        <w:t xml:space="preserve"> Contractor on any of the </w:t>
      </w:r>
      <w:r w:rsidR="00D07A31" w:rsidRPr="003014D1">
        <w:rPr>
          <w:rFonts w:asciiTheme="minorHAnsi" w:hAnsiTheme="minorHAnsi" w:cstheme="minorHAnsi"/>
          <w:color w:val="000000"/>
          <w:szCs w:val="24"/>
        </w:rPr>
        <w:t>electrical e</w:t>
      </w:r>
      <w:r w:rsidRPr="003014D1">
        <w:rPr>
          <w:rFonts w:asciiTheme="minorHAnsi" w:hAnsiTheme="minorHAnsi" w:cstheme="minorHAnsi"/>
          <w:color w:val="000000"/>
          <w:szCs w:val="24"/>
        </w:rPr>
        <w:t>quipment shall be within reasonable period of time subjected to the age, nature, type and cond</w:t>
      </w:r>
      <w:r w:rsidR="00D07A31" w:rsidRPr="003014D1">
        <w:rPr>
          <w:rFonts w:asciiTheme="minorHAnsi" w:hAnsiTheme="minorHAnsi" w:cstheme="minorHAnsi"/>
          <w:color w:val="000000"/>
          <w:szCs w:val="24"/>
        </w:rPr>
        <w:t>ition of electrical e</w:t>
      </w:r>
      <w:r w:rsidRPr="003014D1">
        <w:rPr>
          <w:rFonts w:asciiTheme="minorHAnsi" w:hAnsiTheme="minorHAnsi" w:cstheme="minorHAnsi"/>
          <w:color w:val="000000"/>
          <w:szCs w:val="24"/>
        </w:rPr>
        <w:t>quipment involved and its parts availability.</w:t>
      </w:r>
    </w:p>
    <w:p w:rsidR="00324B24" w:rsidRPr="003014D1" w:rsidRDefault="00324B24" w:rsidP="00324B24">
      <w:pPr>
        <w:spacing w:before="100" w:beforeAutospacing="1" w:after="100" w:afterAutospacing="1"/>
        <w:ind w:left="840" w:hanging="480"/>
        <w:jc w:val="both"/>
        <w:rPr>
          <w:rFonts w:asciiTheme="minorHAnsi" w:hAnsiTheme="minorHAnsi" w:cstheme="minorHAnsi"/>
          <w:color w:val="000000"/>
          <w:szCs w:val="24"/>
        </w:rPr>
      </w:pPr>
      <w:r w:rsidRPr="003014D1">
        <w:rPr>
          <w:rFonts w:asciiTheme="minorHAnsi" w:hAnsiTheme="minorHAnsi" w:cstheme="minorHAnsi"/>
          <w:color w:val="000000"/>
          <w:szCs w:val="24"/>
        </w:rPr>
        <w:t>3.3</w:t>
      </w:r>
      <w:r w:rsidRPr="003014D1">
        <w:rPr>
          <w:rFonts w:asciiTheme="minorHAnsi" w:hAnsiTheme="minorHAnsi" w:cstheme="minorHAnsi"/>
          <w:color w:val="000000"/>
          <w:szCs w:val="24"/>
        </w:rPr>
        <w:tab/>
        <w:t xml:space="preserve">The </w:t>
      </w:r>
      <w:r w:rsidR="00D07A31" w:rsidRPr="003014D1">
        <w:rPr>
          <w:rFonts w:asciiTheme="minorHAnsi" w:hAnsiTheme="minorHAnsi" w:cstheme="minorHAnsi"/>
          <w:color w:val="000000"/>
          <w:szCs w:val="24"/>
        </w:rPr>
        <w:t xml:space="preserve">Building Maintenance Crew or Electrical </w:t>
      </w:r>
      <w:r w:rsidRPr="003014D1">
        <w:rPr>
          <w:rFonts w:asciiTheme="minorHAnsi" w:hAnsiTheme="minorHAnsi" w:cstheme="minorHAnsi"/>
          <w:color w:val="000000"/>
          <w:szCs w:val="24"/>
        </w:rPr>
        <w:t>Contractor shall ensure that all preventive maintenance, repairs or replacements indicated by inspections or testing, are completed in accordance to the required schedule. Whereas, predictive maintenance shall be carried out on as-req</w:t>
      </w:r>
      <w:r w:rsidR="00D07A31" w:rsidRPr="003014D1">
        <w:rPr>
          <w:rFonts w:asciiTheme="minorHAnsi" w:hAnsiTheme="minorHAnsi" w:cstheme="minorHAnsi"/>
          <w:color w:val="000000"/>
          <w:szCs w:val="24"/>
        </w:rPr>
        <w:t>uired basis subject to the</w:t>
      </w:r>
      <w:r w:rsidRPr="003014D1">
        <w:rPr>
          <w:rFonts w:asciiTheme="minorHAnsi" w:hAnsiTheme="minorHAnsi" w:cstheme="minorHAnsi"/>
          <w:color w:val="000000"/>
          <w:szCs w:val="24"/>
        </w:rPr>
        <w:t xml:space="preserve"> approval by Building Owner Representative provided that specialized work and tools are required. The Building Owner Representative shall approve the scheduling of each preventive maintenance work to be conducted by the</w:t>
      </w:r>
      <w:r w:rsidR="00D07A31" w:rsidRPr="003014D1">
        <w:rPr>
          <w:rFonts w:asciiTheme="minorHAnsi" w:hAnsiTheme="minorHAnsi" w:cstheme="minorHAnsi"/>
          <w:color w:val="000000"/>
          <w:szCs w:val="24"/>
        </w:rPr>
        <w:t xml:space="preserve"> Building Maintenance Crew or Electrical</w:t>
      </w:r>
      <w:r w:rsidRPr="003014D1">
        <w:rPr>
          <w:rFonts w:asciiTheme="minorHAnsi" w:hAnsiTheme="minorHAnsi" w:cstheme="minorHAnsi"/>
          <w:color w:val="000000"/>
          <w:szCs w:val="24"/>
        </w:rPr>
        <w:t xml:space="preserve"> Contractor and shall also gr</w:t>
      </w:r>
      <w:r w:rsidR="00D07A31" w:rsidRPr="003014D1">
        <w:rPr>
          <w:rFonts w:asciiTheme="minorHAnsi" w:hAnsiTheme="minorHAnsi" w:cstheme="minorHAnsi"/>
          <w:color w:val="000000"/>
          <w:szCs w:val="24"/>
        </w:rPr>
        <w:t xml:space="preserve">ant approval </w:t>
      </w:r>
      <w:r w:rsidRPr="003014D1">
        <w:rPr>
          <w:rFonts w:asciiTheme="minorHAnsi" w:hAnsiTheme="minorHAnsi" w:cstheme="minorHAnsi"/>
          <w:color w:val="000000"/>
          <w:szCs w:val="24"/>
        </w:rPr>
        <w:t xml:space="preserve">to carry out each predictive maintenance work based on the necessary requirement. </w:t>
      </w:r>
    </w:p>
    <w:p w:rsidR="00324B24" w:rsidRPr="003014D1" w:rsidRDefault="00324B24" w:rsidP="00324B24">
      <w:pPr>
        <w:spacing w:before="100" w:beforeAutospacing="1" w:after="100" w:afterAutospacing="1"/>
        <w:ind w:left="840" w:hanging="480"/>
        <w:jc w:val="both"/>
        <w:rPr>
          <w:rFonts w:asciiTheme="minorHAnsi" w:hAnsiTheme="minorHAnsi" w:cstheme="minorHAnsi"/>
          <w:color w:val="000000"/>
          <w:szCs w:val="24"/>
        </w:rPr>
      </w:pPr>
      <w:r w:rsidRPr="003014D1">
        <w:rPr>
          <w:rFonts w:asciiTheme="minorHAnsi" w:hAnsiTheme="minorHAnsi" w:cstheme="minorHAnsi"/>
          <w:color w:val="000000"/>
          <w:szCs w:val="24"/>
        </w:rPr>
        <w:t>3.4</w:t>
      </w:r>
      <w:r w:rsidRPr="003014D1">
        <w:rPr>
          <w:rFonts w:asciiTheme="minorHAnsi" w:hAnsiTheme="minorHAnsi" w:cstheme="minorHAnsi"/>
          <w:color w:val="000000"/>
          <w:szCs w:val="24"/>
        </w:rPr>
        <w:tab/>
        <w:t>All necessary safety precautions are to be taken at all stages of the work</w:t>
      </w:r>
      <w:r w:rsidR="00D07A31" w:rsidRPr="003014D1">
        <w:rPr>
          <w:rFonts w:asciiTheme="minorHAnsi" w:hAnsiTheme="minorHAnsi" w:cstheme="minorHAnsi"/>
          <w:color w:val="000000"/>
          <w:szCs w:val="24"/>
        </w:rPr>
        <w:t xml:space="preserve"> by the Building Maintenance Crew or Electrical Contractor</w:t>
      </w:r>
      <w:r w:rsidRPr="003014D1">
        <w:rPr>
          <w:rFonts w:asciiTheme="minorHAnsi" w:hAnsiTheme="minorHAnsi" w:cstheme="minorHAnsi"/>
          <w:color w:val="000000"/>
          <w:szCs w:val="24"/>
        </w:rPr>
        <w:t>. It will be the responsibility of the</w:t>
      </w:r>
      <w:r w:rsidR="00D07A31" w:rsidRPr="003014D1">
        <w:rPr>
          <w:rFonts w:asciiTheme="minorHAnsi" w:hAnsiTheme="minorHAnsi" w:cstheme="minorHAnsi"/>
          <w:color w:val="000000"/>
          <w:szCs w:val="24"/>
        </w:rPr>
        <w:t xml:space="preserve"> Building Maintenance Crew or Electrical</w:t>
      </w:r>
      <w:r w:rsidRPr="003014D1">
        <w:rPr>
          <w:rFonts w:asciiTheme="minorHAnsi" w:hAnsiTheme="minorHAnsi" w:cstheme="minorHAnsi"/>
          <w:color w:val="000000"/>
          <w:szCs w:val="24"/>
        </w:rPr>
        <w:t xml:space="preserve"> Contractor to ensure that all safety, health and environment guidelines or legislation, issued by any statutory body or by the Building Owner Representative, that are in force or any amendment or additions to the said guidelines from time to time (</w:t>
      </w:r>
      <w:r w:rsidR="00D07A31" w:rsidRPr="003014D1">
        <w:rPr>
          <w:rFonts w:asciiTheme="minorHAnsi" w:hAnsiTheme="minorHAnsi" w:cstheme="minorHAnsi"/>
          <w:color w:val="000000"/>
          <w:szCs w:val="24"/>
        </w:rPr>
        <w:t>even those on short notice) are adhered to.</w:t>
      </w:r>
    </w:p>
    <w:p w:rsidR="00324B24" w:rsidRPr="003014D1" w:rsidRDefault="00D07A31" w:rsidP="00324B24">
      <w:pPr>
        <w:numPr>
          <w:ilvl w:val="0"/>
          <w:numId w:val="35"/>
        </w:numPr>
        <w:ind w:right="57"/>
        <w:jc w:val="both"/>
        <w:rPr>
          <w:rFonts w:asciiTheme="minorHAnsi" w:hAnsiTheme="minorHAnsi" w:cstheme="minorHAnsi"/>
          <w:color w:val="000000"/>
          <w:szCs w:val="24"/>
          <w:u w:val="single"/>
        </w:rPr>
      </w:pPr>
      <w:r w:rsidRPr="003014D1">
        <w:rPr>
          <w:rFonts w:asciiTheme="minorHAnsi" w:hAnsiTheme="minorHAnsi" w:cstheme="minorHAnsi"/>
          <w:color w:val="000000"/>
          <w:szCs w:val="24"/>
          <w:u w:val="single"/>
        </w:rPr>
        <w:t xml:space="preserve">Building Maintenance Crew or Electrical Contractor Maintenance </w:t>
      </w:r>
      <w:r w:rsidR="00324B24" w:rsidRPr="003014D1">
        <w:rPr>
          <w:rFonts w:asciiTheme="minorHAnsi" w:hAnsiTheme="minorHAnsi" w:cstheme="minorHAnsi"/>
          <w:color w:val="000000"/>
          <w:szCs w:val="24"/>
          <w:u w:val="single"/>
        </w:rPr>
        <w:t>Team</w:t>
      </w:r>
    </w:p>
    <w:p w:rsidR="00324B24" w:rsidRPr="003014D1" w:rsidRDefault="00324B24" w:rsidP="00324B24">
      <w:pPr>
        <w:ind w:right="57"/>
        <w:jc w:val="both"/>
        <w:rPr>
          <w:rFonts w:asciiTheme="minorHAnsi" w:hAnsiTheme="minorHAnsi" w:cstheme="minorHAnsi"/>
          <w:color w:val="000000"/>
          <w:szCs w:val="24"/>
          <w:u w:val="single"/>
        </w:rPr>
      </w:pPr>
    </w:p>
    <w:p w:rsidR="00324B24" w:rsidRPr="003014D1" w:rsidRDefault="00324B24" w:rsidP="00324B24">
      <w:pPr>
        <w:numPr>
          <w:ilvl w:val="1"/>
          <w:numId w:val="38"/>
        </w:numPr>
        <w:ind w:left="851" w:right="57" w:hanging="425"/>
        <w:jc w:val="both"/>
        <w:rPr>
          <w:rFonts w:asciiTheme="minorHAnsi" w:hAnsiTheme="minorHAnsi" w:cstheme="minorHAnsi"/>
          <w:color w:val="000000"/>
          <w:szCs w:val="24"/>
        </w:rPr>
      </w:pPr>
      <w:r w:rsidRPr="003014D1">
        <w:rPr>
          <w:rFonts w:asciiTheme="minorHAnsi" w:hAnsiTheme="minorHAnsi" w:cstheme="minorHAnsi"/>
          <w:color w:val="000000"/>
          <w:szCs w:val="24"/>
        </w:rPr>
        <w:t xml:space="preserve">The </w:t>
      </w:r>
      <w:r w:rsidR="00D07A31" w:rsidRPr="003014D1">
        <w:rPr>
          <w:rFonts w:asciiTheme="minorHAnsi" w:hAnsiTheme="minorHAnsi" w:cstheme="minorHAnsi"/>
          <w:color w:val="000000"/>
          <w:szCs w:val="24"/>
        </w:rPr>
        <w:t xml:space="preserve">Building Maintenance Crew or </w:t>
      </w:r>
      <w:r w:rsidR="00103502">
        <w:rPr>
          <w:rFonts w:asciiTheme="minorHAnsi" w:hAnsiTheme="minorHAnsi" w:cstheme="minorHAnsi"/>
          <w:color w:val="000000"/>
          <w:szCs w:val="24"/>
        </w:rPr>
        <w:t xml:space="preserve">the maintenance personnel belonging to the </w:t>
      </w:r>
      <w:r w:rsidR="00D07A31" w:rsidRPr="003014D1">
        <w:rPr>
          <w:rFonts w:asciiTheme="minorHAnsi" w:hAnsiTheme="minorHAnsi" w:cstheme="minorHAnsi"/>
          <w:color w:val="000000"/>
          <w:szCs w:val="24"/>
        </w:rPr>
        <w:t xml:space="preserve">Electrical </w:t>
      </w:r>
      <w:r w:rsidR="00103502">
        <w:rPr>
          <w:rFonts w:asciiTheme="minorHAnsi" w:hAnsiTheme="minorHAnsi" w:cstheme="minorHAnsi"/>
          <w:color w:val="000000"/>
          <w:szCs w:val="24"/>
        </w:rPr>
        <w:t xml:space="preserve">Contractor </w:t>
      </w:r>
      <w:r w:rsidRPr="003014D1">
        <w:rPr>
          <w:rFonts w:asciiTheme="minorHAnsi" w:hAnsiTheme="minorHAnsi" w:cstheme="minorHAnsi"/>
          <w:color w:val="000000"/>
          <w:szCs w:val="24"/>
        </w:rPr>
        <w:t>who carry out the</w:t>
      </w:r>
      <w:r w:rsidR="00D07A31" w:rsidRPr="003014D1">
        <w:rPr>
          <w:rFonts w:asciiTheme="minorHAnsi" w:hAnsiTheme="minorHAnsi" w:cstheme="minorHAnsi"/>
          <w:color w:val="000000"/>
          <w:szCs w:val="24"/>
        </w:rPr>
        <w:t xml:space="preserve"> Service to be Provided on the electrical e</w:t>
      </w:r>
      <w:r w:rsidRPr="003014D1">
        <w:rPr>
          <w:rFonts w:asciiTheme="minorHAnsi" w:hAnsiTheme="minorHAnsi" w:cstheme="minorHAnsi"/>
          <w:color w:val="000000"/>
          <w:szCs w:val="24"/>
        </w:rPr>
        <w:t>quipment at the Building must be qualified for the specific work function.</w:t>
      </w:r>
    </w:p>
    <w:p w:rsidR="00324B24" w:rsidRPr="003014D1" w:rsidRDefault="00324B24" w:rsidP="00324B24">
      <w:pPr>
        <w:ind w:left="851" w:right="57"/>
        <w:jc w:val="both"/>
        <w:rPr>
          <w:rFonts w:asciiTheme="minorHAnsi" w:hAnsiTheme="minorHAnsi" w:cstheme="minorHAnsi"/>
          <w:color w:val="000000"/>
          <w:szCs w:val="24"/>
        </w:rPr>
      </w:pPr>
    </w:p>
    <w:p w:rsidR="00324B24" w:rsidRPr="003014D1" w:rsidRDefault="00324B24" w:rsidP="00324B24">
      <w:pPr>
        <w:numPr>
          <w:ilvl w:val="1"/>
          <w:numId w:val="38"/>
        </w:numPr>
        <w:ind w:left="851" w:right="57" w:hanging="425"/>
        <w:jc w:val="both"/>
        <w:rPr>
          <w:rFonts w:asciiTheme="minorHAnsi" w:hAnsiTheme="minorHAnsi" w:cstheme="minorHAnsi"/>
          <w:color w:val="000000"/>
          <w:szCs w:val="24"/>
        </w:rPr>
      </w:pPr>
      <w:r w:rsidRPr="003014D1">
        <w:rPr>
          <w:rFonts w:asciiTheme="minorHAnsi" w:hAnsiTheme="minorHAnsi" w:cstheme="minorHAnsi"/>
          <w:color w:val="000000"/>
          <w:szCs w:val="24"/>
        </w:rPr>
        <w:t xml:space="preserve">The </w:t>
      </w:r>
      <w:r w:rsidR="003E4B2C" w:rsidRPr="003014D1">
        <w:rPr>
          <w:rFonts w:asciiTheme="minorHAnsi" w:hAnsiTheme="minorHAnsi" w:cstheme="minorHAnsi"/>
          <w:color w:val="000000"/>
          <w:szCs w:val="24"/>
        </w:rPr>
        <w:t xml:space="preserve">Building Maintenance Crew or Electrical </w:t>
      </w:r>
      <w:r w:rsidRPr="003014D1">
        <w:rPr>
          <w:rFonts w:asciiTheme="minorHAnsi" w:hAnsiTheme="minorHAnsi" w:cstheme="minorHAnsi"/>
          <w:color w:val="000000"/>
          <w:szCs w:val="24"/>
        </w:rPr>
        <w:t>Contractor shall engage a qualified mai</w:t>
      </w:r>
      <w:r w:rsidR="003E4B2C" w:rsidRPr="003014D1">
        <w:rPr>
          <w:rFonts w:asciiTheme="minorHAnsi" w:hAnsiTheme="minorHAnsi" w:cstheme="minorHAnsi"/>
          <w:color w:val="000000"/>
          <w:szCs w:val="24"/>
        </w:rPr>
        <w:t>ntenance person</w:t>
      </w:r>
      <w:r w:rsidRPr="003014D1">
        <w:rPr>
          <w:rFonts w:asciiTheme="minorHAnsi" w:hAnsiTheme="minorHAnsi" w:cstheme="minorHAnsi"/>
          <w:color w:val="000000"/>
          <w:szCs w:val="24"/>
        </w:rPr>
        <w:t xml:space="preserve"> to be present on Building site during the execution of the Service to </w:t>
      </w:r>
      <w:r w:rsidR="003E4B2C" w:rsidRPr="003014D1">
        <w:rPr>
          <w:rFonts w:asciiTheme="minorHAnsi" w:hAnsiTheme="minorHAnsi" w:cstheme="minorHAnsi"/>
          <w:color w:val="000000"/>
          <w:szCs w:val="24"/>
        </w:rPr>
        <w:t>be Provided. The said qualified maintenance person</w:t>
      </w:r>
      <w:r w:rsidRPr="003014D1">
        <w:rPr>
          <w:rFonts w:asciiTheme="minorHAnsi" w:hAnsiTheme="minorHAnsi" w:cstheme="minorHAnsi"/>
          <w:color w:val="000000"/>
          <w:szCs w:val="24"/>
        </w:rPr>
        <w:t xml:space="preserve"> must ensure work progress on is carried out on schedule, good quality of workmanship, adherence to work methodology, maintain law and order, etc. The </w:t>
      </w:r>
      <w:r w:rsidR="003E4B2C" w:rsidRPr="003014D1">
        <w:rPr>
          <w:rFonts w:asciiTheme="minorHAnsi" w:hAnsiTheme="minorHAnsi" w:cstheme="minorHAnsi"/>
          <w:color w:val="000000"/>
          <w:szCs w:val="24"/>
        </w:rPr>
        <w:t xml:space="preserve">Building Maintenance Crew or Electrical </w:t>
      </w:r>
      <w:r w:rsidRPr="003014D1">
        <w:rPr>
          <w:rFonts w:asciiTheme="minorHAnsi" w:hAnsiTheme="minorHAnsi" w:cstheme="minorHAnsi"/>
          <w:color w:val="000000"/>
          <w:szCs w:val="24"/>
        </w:rPr>
        <w:t>Contractor is expected to follow the Building Owner Representative’s security and safety requirements and procedures at all times.</w:t>
      </w:r>
    </w:p>
    <w:p w:rsidR="00324B24" w:rsidRPr="003014D1" w:rsidRDefault="00324B24" w:rsidP="00324B24">
      <w:pPr>
        <w:ind w:right="57"/>
        <w:jc w:val="both"/>
        <w:rPr>
          <w:rFonts w:asciiTheme="minorHAnsi" w:hAnsiTheme="minorHAnsi" w:cstheme="minorHAnsi"/>
          <w:color w:val="000000"/>
          <w:szCs w:val="24"/>
        </w:rPr>
      </w:pPr>
    </w:p>
    <w:p w:rsidR="00324B24" w:rsidRPr="003014D1" w:rsidRDefault="00324B24" w:rsidP="00324B24">
      <w:pPr>
        <w:numPr>
          <w:ilvl w:val="0"/>
          <w:numId w:val="35"/>
        </w:numPr>
        <w:ind w:right="57"/>
        <w:jc w:val="both"/>
        <w:rPr>
          <w:rFonts w:asciiTheme="minorHAnsi" w:hAnsiTheme="minorHAnsi" w:cstheme="minorHAnsi"/>
          <w:color w:val="000000"/>
          <w:szCs w:val="24"/>
          <w:u w:val="single"/>
        </w:rPr>
      </w:pPr>
      <w:r w:rsidRPr="003014D1">
        <w:rPr>
          <w:rFonts w:asciiTheme="minorHAnsi" w:hAnsiTheme="minorHAnsi" w:cstheme="minorHAnsi"/>
          <w:color w:val="000000"/>
          <w:szCs w:val="24"/>
          <w:u w:val="single"/>
        </w:rPr>
        <w:t>Response Time</w:t>
      </w:r>
    </w:p>
    <w:p w:rsidR="00324B24" w:rsidRPr="003014D1" w:rsidRDefault="00324B24" w:rsidP="00324B24">
      <w:pPr>
        <w:ind w:right="57"/>
        <w:jc w:val="both"/>
        <w:rPr>
          <w:rFonts w:asciiTheme="minorHAnsi" w:hAnsiTheme="minorHAnsi" w:cstheme="minorHAnsi"/>
          <w:color w:val="000000"/>
          <w:szCs w:val="24"/>
          <w:u w:val="single"/>
        </w:rPr>
      </w:pPr>
    </w:p>
    <w:p w:rsidR="00324B24" w:rsidRPr="003014D1" w:rsidRDefault="00324B24" w:rsidP="00324B24">
      <w:pPr>
        <w:numPr>
          <w:ilvl w:val="1"/>
          <w:numId w:val="39"/>
        </w:numPr>
        <w:ind w:left="851" w:right="57" w:hanging="425"/>
        <w:jc w:val="both"/>
        <w:rPr>
          <w:rFonts w:asciiTheme="minorHAnsi" w:hAnsiTheme="minorHAnsi" w:cstheme="minorHAnsi"/>
          <w:color w:val="000000"/>
          <w:szCs w:val="24"/>
        </w:rPr>
      </w:pPr>
      <w:r w:rsidRPr="003014D1">
        <w:rPr>
          <w:rFonts w:asciiTheme="minorHAnsi" w:hAnsiTheme="minorHAnsi" w:cstheme="minorHAnsi"/>
          <w:color w:val="000000"/>
          <w:szCs w:val="24"/>
          <w:lang w:val="en-MY" w:eastAsia="en-MY"/>
        </w:rPr>
        <w:t xml:space="preserve">The </w:t>
      </w:r>
      <w:r w:rsidR="003E4B2C" w:rsidRPr="003014D1">
        <w:rPr>
          <w:rFonts w:asciiTheme="minorHAnsi" w:hAnsiTheme="minorHAnsi" w:cstheme="minorHAnsi"/>
          <w:color w:val="000000"/>
          <w:szCs w:val="24"/>
          <w:lang w:val="en-MY" w:eastAsia="en-MY"/>
        </w:rPr>
        <w:t xml:space="preserve">Building Maintenance Crew or Electrical </w:t>
      </w:r>
      <w:r w:rsidRPr="003014D1">
        <w:rPr>
          <w:rFonts w:asciiTheme="minorHAnsi" w:hAnsiTheme="minorHAnsi" w:cstheme="minorHAnsi"/>
          <w:color w:val="000000"/>
          <w:szCs w:val="24"/>
          <w:lang w:val="en-MY" w:eastAsia="en-MY"/>
        </w:rPr>
        <w:t xml:space="preserve">Contractor shall provide remedial maintenance by conducting routine checks or when notified by the Building Owner Representative that the Equipment is inoperative. The </w:t>
      </w:r>
      <w:r w:rsidR="003E4B2C" w:rsidRPr="003014D1">
        <w:rPr>
          <w:rFonts w:asciiTheme="minorHAnsi" w:hAnsiTheme="minorHAnsi" w:cstheme="minorHAnsi"/>
          <w:color w:val="000000"/>
          <w:szCs w:val="24"/>
          <w:lang w:val="en-MY" w:eastAsia="en-MY"/>
        </w:rPr>
        <w:t xml:space="preserve">Building Maintenance Crew or Electrical Contractor will endeavour </w:t>
      </w:r>
      <w:r w:rsidRPr="003014D1">
        <w:rPr>
          <w:rFonts w:asciiTheme="minorHAnsi" w:hAnsiTheme="minorHAnsi" w:cstheme="minorHAnsi"/>
          <w:color w:val="000000"/>
          <w:szCs w:val="24"/>
          <w:lang w:val="en-MY" w:eastAsia="en-MY"/>
        </w:rPr>
        <w:t xml:space="preserve">to conduct the required remedial maintenance or respond to the call for remedial maintenance </w:t>
      </w:r>
      <w:r w:rsidRPr="003014D1">
        <w:rPr>
          <w:rFonts w:asciiTheme="minorHAnsi" w:hAnsiTheme="minorHAnsi" w:cstheme="minorHAnsi"/>
          <w:color w:val="000000"/>
          <w:szCs w:val="24"/>
          <w:lang w:val="en-MY" w:eastAsia="en-MY"/>
        </w:rPr>
        <w:lastRenderedPageBreak/>
        <w:t>within the re</w:t>
      </w:r>
      <w:r w:rsidR="003E4B2C" w:rsidRPr="003014D1">
        <w:rPr>
          <w:rFonts w:asciiTheme="minorHAnsi" w:hAnsiTheme="minorHAnsi" w:cstheme="minorHAnsi"/>
          <w:color w:val="000000"/>
          <w:szCs w:val="24"/>
          <w:lang w:val="en-MY" w:eastAsia="en-MY"/>
        </w:rPr>
        <w:t xml:space="preserve">sponse time </w:t>
      </w:r>
      <w:r w:rsidR="00103502">
        <w:rPr>
          <w:rFonts w:asciiTheme="minorHAnsi" w:hAnsiTheme="minorHAnsi" w:cstheme="minorHAnsi"/>
          <w:color w:val="000000"/>
          <w:szCs w:val="24"/>
          <w:lang w:val="en-MY" w:eastAsia="en-MY"/>
        </w:rPr>
        <w:t xml:space="preserve">shall be immediate in the case of the Building Maintenance Crew or </w:t>
      </w:r>
      <w:r w:rsidR="003E4B2C" w:rsidRPr="003014D1">
        <w:rPr>
          <w:rFonts w:asciiTheme="minorHAnsi" w:hAnsiTheme="minorHAnsi" w:cstheme="minorHAnsi"/>
          <w:color w:val="000000"/>
          <w:szCs w:val="24"/>
          <w:lang w:val="en-MY" w:eastAsia="en-MY"/>
        </w:rPr>
        <w:t>not more than twenty-four</w:t>
      </w:r>
      <w:r w:rsidRPr="003014D1">
        <w:rPr>
          <w:rFonts w:asciiTheme="minorHAnsi" w:hAnsiTheme="minorHAnsi" w:cstheme="minorHAnsi"/>
          <w:color w:val="000000"/>
          <w:szCs w:val="24"/>
          <w:lang w:val="en-MY" w:eastAsia="en-MY"/>
        </w:rPr>
        <w:t xml:space="preserve"> (2</w:t>
      </w:r>
      <w:r w:rsidR="003E4B2C" w:rsidRPr="003014D1">
        <w:rPr>
          <w:rFonts w:asciiTheme="minorHAnsi" w:hAnsiTheme="minorHAnsi" w:cstheme="minorHAnsi"/>
          <w:color w:val="000000"/>
          <w:szCs w:val="24"/>
          <w:lang w:val="en-MY" w:eastAsia="en-MY"/>
        </w:rPr>
        <w:t>4</w:t>
      </w:r>
      <w:r w:rsidRPr="003014D1">
        <w:rPr>
          <w:rFonts w:asciiTheme="minorHAnsi" w:hAnsiTheme="minorHAnsi" w:cstheme="minorHAnsi"/>
          <w:color w:val="000000"/>
          <w:szCs w:val="24"/>
          <w:lang w:val="en-MY" w:eastAsia="en-MY"/>
        </w:rPr>
        <w:t>) hours</w:t>
      </w:r>
      <w:r w:rsidR="00103502">
        <w:rPr>
          <w:rFonts w:asciiTheme="minorHAnsi" w:hAnsiTheme="minorHAnsi" w:cstheme="minorHAnsi"/>
          <w:color w:val="000000"/>
          <w:szCs w:val="24"/>
          <w:lang w:val="en-MY" w:eastAsia="en-MY"/>
        </w:rPr>
        <w:t xml:space="preserve"> for the Electrical Contractor</w:t>
      </w:r>
      <w:r w:rsidRPr="003014D1">
        <w:rPr>
          <w:rFonts w:asciiTheme="minorHAnsi" w:hAnsiTheme="minorHAnsi" w:cstheme="minorHAnsi"/>
          <w:color w:val="000000"/>
          <w:szCs w:val="24"/>
          <w:lang w:val="en-MY" w:eastAsia="en-MY"/>
        </w:rPr>
        <w:t xml:space="preserve"> from the time of notification. </w:t>
      </w:r>
    </w:p>
    <w:p w:rsidR="00324B24" w:rsidRPr="003014D1" w:rsidRDefault="00324B24" w:rsidP="00324B24">
      <w:pPr>
        <w:pStyle w:val="ListParagraph"/>
        <w:rPr>
          <w:rFonts w:asciiTheme="minorHAnsi" w:hAnsiTheme="minorHAnsi" w:cstheme="minorHAnsi"/>
          <w:color w:val="000000"/>
          <w:szCs w:val="24"/>
          <w:lang w:val="en-MY" w:eastAsia="en-MY"/>
        </w:rPr>
      </w:pPr>
    </w:p>
    <w:p w:rsidR="00324B24" w:rsidRPr="003014D1" w:rsidRDefault="00324B24" w:rsidP="00324B24">
      <w:pPr>
        <w:numPr>
          <w:ilvl w:val="1"/>
          <w:numId w:val="39"/>
        </w:numPr>
        <w:ind w:left="851" w:right="57" w:hanging="425"/>
        <w:jc w:val="both"/>
        <w:rPr>
          <w:rFonts w:asciiTheme="minorHAnsi" w:hAnsiTheme="minorHAnsi" w:cstheme="minorHAnsi"/>
          <w:color w:val="000000"/>
          <w:szCs w:val="24"/>
        </w:rPr>
      </w:pPr>
      <w:r w:rsidRPr="003014D1">
        <w:rPr>
          <w:rFonts w:asciiTheme="minorHAnsi" w:hAnsiTheme="minorHAnsi" w:cstheme="minorHAnsi"/>
          <w:color w:val="000000"/>
          <w:szCs w:val="24"/>
          <w:lang w:val="en-MY" w:eastAsia="en-MY"/>
        </w:rPr>
        <w:t xml:space="preserve">The </w:t>
      </w:r>
      <w:r w:rsidR="00B25916" w:rsidRPr="003014D1">
        <w:rPr>
          <w:rFonts w:asciiTheme="minorHAnsi" w:hAnsiTheme="minorHAnsi" w:cstheme="minorHAnsi"/>
          <w:color w:val="000000"/>
          <w:szCs w:val="24"/>
          <w:lang w:val="en-MY" w:eastAsia="en-MY"/>
        </w:rPr>
        <w:t xml:space="preserve">Building Maintenance Crew or Electrical </w:t>
      </w:r>
      <w:r w:rsidRPr="003014D1">
        <w:rPr>
          <w:rFonts w:asciiTheme="minorHAnsi" w:hAnsiTheme="minorHAnsi" w:cstheme="minorHAnsi"/>
          <w:color w:val="000000"/>
          <w:szCs w:val="24"/>
          <w:lang w:val="en-MY" w:eastAsia="en-MY"/>
        </w:rPr>
        <w:t xml:space="preserve">Contractor shall also provide preventive and predictive maintenance either by arrangement with the Building Owner Representative or which may be performed concurrently with remedial maintenance. </w:t>
      </w:r>
    </w:p>
    <w:p w:rsidR="00324B24" w:rsidRPr="003014D1" w:rsidRDefault="00324B24" w:rsidP="00324B24">
      <w:pPr>
        <w:tabs>
          <w:tab w:val="left" w:pos="720"/>
          <w:tab w:val="left" w:pos="1080"/>
        </w:tabs>
        <w:ind w:left="480" w:right="57" w:hanging="480"/>
        <w:jc w:val="both"/>
        <w:rPr>
          <w:rFonts w:asciiTheme="minorHAnsi" w:hAnsiTheme="minorHAnsi" w:cstheme="minorHAnsi"/>
          <w:color w:val="000000"/>
          <w:szCs w:val="24"/>
        </w:rPr>
      </w:pPr>
    </w:p>
    <w:p w:rsidR="00324B24" w:rsidRPr="003014D1" w:rsidRDefault="00324B24" w:rsidP="00324B24">
      <w:pPr>
        <w:tabs>
          <w:tab w:val="left" w:pos="480"/>
        </w:tabs>
        <w:ind w:left="480" w:right="57" w:hanging="480"/>
        <w:jc w:val="both"/>
        <w:rPr>
          <w:rFonts w:asciiTheme="minorHAnsi" w:hAnsiTheme="minorHAnsi" w:cstheme="minorHAnsi"/>
          <w:color w:val="000000"/>
          <w:szCs w:val="24"/>
        </w:rPr>
      </w:pPr>
      <w:r w:rsidRPr="003014D1">
        <w:rPr>
          <w:rFonts w:asciiTheme="minorHAnsi" w:hAnsiTheme="minorHAnsi" w:cstheme="minorHAnsi"/>
          <w:color w:val="000000"/>
          <w:szCs w:val="24"/>
        </w:rPr>
        <w:t>7.</w:t>
      </w:r>
      <w:r w:rsidRPr="003014D1">
        <w:rPr>
          <w:rFonts w:asciiTheme="minorHAnsi" w:hAnsiTheme="minorHAnsi" w:cstheme="minorHAnsi"/>
          <w:color w:val="000000"/>
          <w:szCs w:val="24"/>
        </w:rPr>
        <w:tab/>
      </w:r>
      <w:r w:rsidRPr="003014D1">
        <w:rPr>
          <w:rFonts w:asciiTheme="minorHAnsi" w:hAnsiTheme="minorHAnsi" w:cstheme="minorHAnsi"/>
          <w:color w:val="000000"/>
          <w:szCs w:val="24"/>
          <w:u w:val="single"/>
        </w:rPr>
        <w:t>Building Owner Representative</w:t>
      </w:r>
      <w:r w:rsidR="005661E2" w:rsidRPr="003014D1">
        <w:rPr>
          <w:rFonts w:asciiTheme="minorHAnsi" w:hAnsiTheme="minorHAnsi" w:cstheme="minorHAnsi"/>
          <w:color w:val="000000"/>
          <w:szCs w:val="24"/>
          <w:u w:val="single"/>
        </w:rPr>
        <w:t>’s</w:t>
      </w:r>
      <w:r w:rsidRPr="003014D1">
        <w:rPr>
          <w:rFonts w:asciiTheme="minorHAnsi" w:hAnsiTheme="minorHAnsi" w:cstheme="minorHAnsi"/>
          <w:color w:val="000000"/>
          <w:szCs w:val="24"/>
          <w:u w:val="single"/>
        </w:rPr>
        <w:t xml:space="preserve"> Responsibility</w:t>
      </w:r>
    </w:p>
    <w:p w:rsidR="00324B24" w:rsidRPr="003014D1" w:rsidRDefault="00324B24" w:rsidP="00324B24">
      <w:pPr>
        <w:tabs>
          <w:tab w:val="left" w:pos="480"/>
        </w:tabs>
        <w:ind w:left="480" w:right="57" w:hanging="480"/>
        <w:jc w:val="both"/>
        <w:rPr>
          <w:rFonts w:asciiTheme="minorHAnsi" w:hAnsiTheme="minorHAnsi" w:cstheme="minorHAnsi"/>
          <w:color w:val="000000"/>
          <w:szCs w:val="24"/>
        </w:rPr>
      </w:pPr>
    </w:p>
    <w:p w:rsidR="00324B24" w:rsidRPr="003014D1" w:rsidRDefault="00324B24" w:rsidP="00324B24">
      <w:pPr>
        <w:tabs>
          <w:tab w:val="left" w:pos="960"/>
        </w:tabs>
        <w:ind w:left="960" w:right="57" w:hanging="480"/>
        <w:jc w:val="both"/>
        <w:rPr>
          <w:rFonts w:asciiTheme="minorHAnsi" w:hAnsiTheme="minorHAnsi" w:cstheme="minorHAnsi"/>
          <w:color w:val="000000"/>
          <w:szCs w:val="24"/>
        </w:rPr>
      </w:pPr>
      <w:r w:rsidRPr="003014D1">
        <w:rPr>
          <w:rFonts w:asciiTheme="minorHAnsi" w:hAnsiTheme="minorHAnsi" w:cstheme="minorHAnsi"/>
          <w:color w:val="000000"/>
          <w:szCs w:val="24"/>
        </w:rPr>
        <w:t>7.1</w:t>
      </w:r>
      <w:r w:rsidRPr="003014D1">
        <w:rPr>
          <w:rFonts w:asciiTheme="minorHAnsi" w:hAnsiTheme="minorHAnsi" w:cstheme="minorHAnsi"/>
          <w:color w:val="000000"/>
          <w:szCs w:val="24"/>
        </w:rPr>
        <w:tab/>
        <w:t>In connectio</w:t>
      </w:r>
      <w:r w:rsidR="00B947A1" w:rsidRPr="003014D1">
        <w:rPr>
          <w:rFonts w:asciiTheme="minorHAnsi" w:hAnsiTheme="minorHAnsi" w:cstheme="minorHAnsi"/>
          <w:color w:val="000000"/>
          <w:szCs w:val="24"/>
        </w:rPr>
        <w:t>n with the commencement of the maintenance work on the electrical equipment</w:t>
      </w:r>
      <w:r w:rsidRPr="003014D1">
        <w:rPr>
          <w:rFonts w:asciiTheme="minorHAnsi" w:hAnsiTheme="minorHAnsi" w:cstheme="minorHAnsi"/>
          <w:color w:val="000000"/>
          <w:szCs w:val="24"/>
        </w:rPr>
        <w:t xml:space="preserve">, </w:t>
      </w:r>
      <w:r w:rsidR="00B947A1" w:rsidRPr="003014D1">
        <w:rPr>
          <w:rFonts w:asciiTheme="minorHAnsi" w:hAnsiTheme="minorHAnsi" w:cstheme="minorHAnsi"/>
          <w:color w:val="000000"/>
          <w:szCs w:val="24"/>
        </w:rPr>
        <w:t xml:space="preserve">the </w:t>
      </w:r>
      <w:r w:rsidRPr="003014D1">
        <w:rPr>
          <w:rFonts w:asciiTheme="minorHAnsi" w:hAnsiTheme="minorHAnsi" w:cstheme="minorHAnsi"/>
          <w:color w:val="000000"/>
          <w:szCs w:val="24"/>
        </w:rPr>
        <w:t>Building</w:t>
      </w:r>
      <w:r w:rsidR="00B947A1" w:rsidRPr="003014D1">
        <w:rPr>
          <w:rFonts w:asciiTheme="minorHAnsi" w:hAnsiTheme="minorHAnsi" w:cstheme="minorHAnsi"/>
          <w:color w:val="000000"/>
          <w:szCs w:val="24"/>
        </w:rPr>
        <w:t xml:space="preserve"> Owner Representative shall</w:t>
      </w:r>
      <w:r w:rsidRPr="003014D1">
        <w:rPr>
          <w:rFonts w:asciiTheme="minorHAnsi" w:hAnsiTheme="minorHAnsi" w:cstheme="minorHAnsi"/>
          <w:color w:val="000000"/>
          <w:szCs w:val="24"/>
        </w:rPr>
        <w:t xml:space="preserve"> </w:t>
      </w:r>
      <w:proofErr w:type="gramStart"/>
      <w:r w:rsidRPr="003014D1">
        <w:rPr>
          <w:rFonts w:asciiTheme="minorHAnsi" w:hAnsiTheme="minorHAnsi" w:cstheme="minorHAnsi"/>
          <w:color w:val="000000"/>
          <w:szCs w:val="24"/>
        </w:rPr>
        <w:t>undertakes</w:t>
      </w:r>
      <w:proofErr w:type="gramEnd"/>
      <w:r w:rsidRPr="003014D1">
        <w:rPr>
          <w:rFonts w:asciiTheme="minorHAnsi" w:hAnsiTheme="minorHAnsi" w:cstheme="minorHAnsi"/>
          <w:color w:val="000000"/>
          <w:szCs w:val="24"/>
        </w:rPr>
        <w:t xml:space="preserve"> the following:</w:t>
      </w:r>
    </w:p>
    <w:p w:rsidR="00324B24" w:rsidRPr="003014D1" w:rsidRDefault="00324B24" w:rsidP="00324B24">
      <w:pPr>
        <w:tabs>
          <w:tab w:val="left" w:pos="960"/>
        </w:tabs>
        <w:ind w:left="960" w:right="57" w:hanging="480"/>
        <w:jc w:val="both"/>
        <w:rPr>
          <w:rFonts w:asciiTheme="minorHAnsi" w:hAnsiTheme="minorHAnsi" w:cstheme="minorHAnsi"/>
          <w:color w:val="000000"/>
          <w:szCs w:val="24"/>
        </w:rPr>
      </w:pPr>
    </w:p>
    <w:p w:rsidR="00324B24" w:rsidRPr="003014D1" w:rsidRDefault="00324B24" w:rsidP="00324B24">
      <w:pPr>
        <w:numPr>
          <w:ilvl w:val="2"/>
          <w:numId w:val="41"/>
        </w:numPr>
        <w:ind w:left="1701" w:right="57" w:hanging="708"/>
        <w:jc w:val="both"/>
        <w:rPr>
          <w:rFonts w:asciiTheme="minorHAnsi" w:hAnsiTheme="minorHAnsi" w:cstheme="minorHAnsi"/>
          <w:color w:val="000000"/>
          <w:szCs w:val="24"/>
        </w:rPr>
      </w:pPr>
      <w:r w:rsidRPr="003014D1">
        <w:rPr>
          <w:rFonts w:asciiTheme="minorHAnsi" w:hAnsiTheme="minorHAnsi" w:cstheme="minorHAnsi"/>
          <w:color w:val="000000"/>
          <w:szCs w:val="24"/>
        </w:rPr>
        <w:t xml:space="preserve">To provide the </w:t>
      </w:r>
      <w:r w:rsidR="00B947A1" w:rsidRPr="003014D1">
        <w:rPr>
          <w:rFonts w:asciiTheme="minorHAnsi" w:hAnsiTheme="minorHAnsi" w:cstheme="minorHAnsi"/>
          <w:color w:val="000000"/>
          <w:szCs w:val="24"/>
        </w:rPr>
        <w:t xml:space="preserve">Building Maintenance Crew or Electrical </w:t>
      </w:r>
      <w:r w:rsidRPr="003014D1">
        <w:rPr>
          <w:rFonts w:asciiTheme="minorHAnsi" w:hAnsiTheme="minorHAnsi" w:cstheme="minorHAnsi"/>
          <w:color w:val="000000"/>
          <w:szCs w:val="24"/>
        </w:rPr>
        <w:t>Contractor with consultation and advice concerning the location, accessibility, functionality and current status of the Equipment.</w:t>
      </w:r>
    </w:p>
    <w:p w:rsidR="00324B24" w:rsidRPr="003014D1" w:rsidRDefault="00324B24" w:rsidP="00324B24">
      <w:pPr>
        <w:ind w:left="1701" w:right="57"/>
        <w:jc w:val="both"/>
        <w:rPr>
          <w:rFonts w:asciiTheme="minorHAnsi" w:hAnsiTheme="minorHAnsi" w:cstheme="minorHAnsi"/>
          <w:color w:val="000000"/>
          <w:szCs w:val="24"/>
        </w:rPr>
      </w:pPr>
    </w:p>
    <w:p w:rsidR="00324B24" w:rsidRPr="003014D1" w:rsidRDefault="00324B24" w:rsidP="00324B24">
      <w:pPr>
        <w:numPr>
          <w:ilvl w:val="2"/>
          <w:numId w:val="41"/>
        </w:numPr>
        <w:ind w:left="1701" w:right="57" w:hanging="708"/>
        <w:jc w:val="both"/>
        <w:rPr>
          <w:rFonts w:asciiTheme="minorHAnsi" w:hAnsiTheme="minorHAnsi" w:cstheme="minorHAnsi"/>
          <w:color w:val="000000"/>
          <w:szCs w:val="24"/>
        </w:rPr>
      </w:pPr>
      <w:r w:rsidRPr="003014D1">
        <w:rPr>
          <w:rFonts w:asciiTheme="minorHAnsi" w:hAnsiTheme="minorHAnsi" w:cstheme="minorHAnsi"/>
          <w:color w:val="000000"/>
          <w:szCs w:val="24"/>
        </w:rPr>
        <w:t xml:space="preserve">To provide the </w:t>
      </w:r>
      <w:r w:rsidR="00B947A1" w:rsidRPr="003014D1">
        <w:rPr>
          <w:rFonts w:asciiTheme="minorHAnsi" w:hAnsiTheme="minorHAnsi" w:cstheme="minorHAnsi"/>
          <w:color w:val="000000"/>
          <w:szCs w:val="24"/>
        </w:rPr>
        <w:t xml:space="preserve">Building Maintenance Crew or Electrical </w:t>
      </w:r>
      <w:r w:rsidRPr="003014D1">
        <w:rPr>
          <w:rFonts w:asciiTheme="minorHAnsi" w:hAnsiTheme="minorHAnsi" w:cstheme="minorHAnsi"/>
          <w:color w:val="000000"/>
          <w:szCs w:val="24"/>
        </w:rPr>
        <w:t>Contractor with</w:t>
      </w:r>
      <w:r w:rsidR="00B947A1" w:rsidRPr="003014D1">
        <w:rPr>
          <w:rFonts w:asciiTheme="minorHAnsi" w:hAnsiTheme="minorHAnsi" w:cstheme="minorHAnsi"/>
          <w:color w:val="000000"/>
          <w:szCs w:val="24"/>
        </w:rPr>
        <w:t xml:space="preserve"> past electrical equipment</w:t>
      </w:r>
      <w:r w:rsidRPr="003014D1">
        <w:rPr>
          <w:rFonts w:asciiTheme="minorHAnsi" w:hAnsiTheme="minorHAnsi" w:cstheme="minorHAnsi"/>
          <w:color w:val="000000"/>
          <w:szCs w:val="24"/>
        </w:rPr>
        <w:t xml:space="preserve"> </w:t>
      </w:r>
      <w:r w:rsidR="00B947A1" w:rsidRPr="003014D1">
        <w:rPr>
          <w:rFonts w:asciiTheme="minorHAnsi" w:hAnsiTheme="minorHAnsi" w:cstheme="minorHAnsi"/>
          <w:color w:val="000000"/>
          <w:szCs w:val="24"/>
        </w:rPr>
        <w:t xml:space="preserve">maintenance </w:t>
      </w:r>
      <w:r w:rsidRPr="003014D1">
        <w:rPr>
          <w:rFonts w:asciiTheme="minorHAnsi" w:hAnsiTheme="minorHAnsi" w:cstheme="minorHAnsi"/>
          <w:color w:val="000000"/>
          <w:szCs w:val="24"/>
        </w:rPr>
        <w:t>records, occurrence or technical reports and other maintenance documents pertaining to the condi</w:t>
      </w:r>
      <w:r w:rsidR="00B947A1" w:rsidRPr="003014D1">
        <w:rPr>
          <w:rFonts w:asciiTheme="minorHAnsi" w:hAnsiTheme="minorHAnsi" w:cstheme="minorHAnsi"/>
          <w:color w:val="000000"/>
          <w:szCs w:val="24"/>
        </w:rPr>
        <w:t>tion and serviceability of the electrical e</w:t>
      </w:r>
      <w:r w:rsidRPr="003014D1">
        <w:rPr>
          <w:rFonts w:asciiTheme="minorHAnsi" w:hAnsiTheme="minorHAnsi" w:cstheme="minorHAnsi"/>
          <w:color w:val="000000"/>
          <w:szCs w:val="24"/>
        </w:rPr>
        <w:t>quipment.</w:t>
      </w:r>
    </w:p>
    <w:p w:rsidR="00324B24" w:rsidRPr="003014D1" w:rsidRDefault="00324B24" w:rsidP="00324B24">
      <w:pPr>
        <w:tabs>
          <w:tab w:val="left" w:pos="480"/>
        </w:tabs>
        <w:ind w:left="480" w:right="57" w:hanging="480"/>
        <w:jc w:val="both"/>
        <w:rPr>
          <w:rFonts w:asciiTheme="minorHAnsi" w:hAnsiTheme="minorHAnsi" w:cstheme="minorHAnsi"/>
          <w:color w:val="000000"/>
          <w:szCs w:val="24"/>
        </w:rPr>
      </w:pPr>
    </w:p>
    <w:p w:rsidR="00324B24" w:rsidRPr="003014D1" w:rsidRDefault="00324B24" w:rsidP="00324B24">
      <w:pPr>
        <w:tabs>
          <w:tab w:val="left" w:pos="480"/>
        </w:tabs>
        <w:ind w:left="480" w:right="57" w:hanging="480"/>
        <w:jc w:val="both"/>
        <w:rPr>
          <w:rFonts w:asciiTheme="minorHAnsi" w:hAnsiTheme="minorHAnsi" w:cstheme="minorHAnsi"/>
          <w:color w:val="000000"/>
          <w:szCs w:val="24"/>
          <w:u w:val="single"/>
        </w:rPr>
      </w:pPr>
      <w:r w:rsidRPr="003014D1">
        <w:rPr>
          <w:rFonts w:asciiTheme="minorHAnsi" w:hAnsiTheme="minorHAnsi" w:cstheme="minorHAnsi"/>
          <w:color w:val="000000"/>
          <w:szCs w:val="24"/>
        </w:rPr>
        <w:t>8.</w:t>
      </w:r>
      <w:r w:rsidRPr="003014D1">
        <w:rPr>
          <w:rFonts w:asciiTheme="minorHAnsi" w:hAnsiTheme="minorHAnsi" w:cstheme="minorHAnsi"/>
          <w:color w:val="000000"/>
          <w:szCs w:val="24"/>
        </w:rPr>
        <w:tab/>
      </w:r>
      <w:r w:rsidR="005661E2" w:rsidRPr="003014D1">
        <w:rPr>
          <w:rFonts w:asciiTheme="minorHAnsi" w:hAnsiTheme="minorHAnsi" w:cstheme="minorHAnsi"/>
          <w:color w:val="000000"/>
          <w:szCs w:val="24"/>
          <w:u w:val="single"/>
        </w:rPr>
        <w:t>Building Maintenance Crew or Electrical C</w:t>
      </w:r>
      <w:r w:rsidRPr="003014D1">
        <w:rPr>
          <w:rFonts w:asciiTheme="minorHAnsi" w:hAnsiTheme="minorHAnsi" w:cstheme="minorHAnsi"/>
          <w:color w:val="000000"/>
          <w:szCs w:val="24"/>
          <w:u w:val="single"/>
        </w:rPr>
        <w:t>ontractor</w:t>
      </w:r>
      <w:r w:rsidR="005661E2" w:rsidRPr="003014D1">
        <w:rPr>
          <w:rFonts w:asciiTheme="minorHAnsi" w:hAnsiTheme="minorHAnsi" w:cstheme="minorHAnsi"/>
          <w:color w:val="000000"/>
          <w:szCs w:val="24"/>
          <w:u w:val="single"/>
        </w:rPr>
        <w:t>’s</w:t>
      </w:r>
      <w:r w:rsidRPr="003014D1">
        <w:rPr>
          <w:rFonts w:asciiTheme="minorHAnsi" w:hAnsiTheme="minorHAnsi" w:cstheme="minorHAnsi"/>
          <w:color w:val="000000"/>
          <w:szCs w:val="24"/>
          <w:u w:val="single"/>
        </w:rPr>
        <w:t xml:space="preserve"> Responsibility</w:t>
      </w:r>
    </w:p>
    <w:p w:rsidR="00324B24" w:rsidRPr="003014D1" w:rsidRDefault="00324B24" w:rsidP="00324B24">
      <w:pPr>
        <w:tabs>
          <w:tab w:val="left" w:pos="720"/>
          <w:tab w:val="left" w:pos="1080"/>
        </w:tabs>
        <w:ind w:left="480" w:right="57" w:hanging="480"/>
        <w:jc w:val="both"/>
        <w:rPr>
          <w:rFonts w:asciiTheme="minorHAnsi" w:hAnsiTheme="minorHAnsi" w:cstheme="minorHAnsi"/>
          <w:color w:val="000000"/>
          <w:szCs w:val="24"/>
        </w:rPr>
      </w:pPr>
    </w:p>
    <w:p w:rsidR="00324B24" w:rsidRPr="003014D1" w:rsidRDefault="00324B24" w:rsidP="00324B24">
      <w:pPr>
        <w:numPr>
          <w:ilvl w:val="1"/>
          <w:numId w:val="42"/>
        </w:numPr>
        <w:ind w:left="993" w:right="57" w:hanging="426"/>
        <w:jc w:val="both"/>
        <w:rPr>
          <w:rFonts w:asciiTheme="minorHAnsi" w:hAnsiTheme="minorHAnsi" w:cstheme="minorHAnsi"/>
          <w:color w:val="000000"/>
          <w:szCs w:val="24"/>
        </w:rPr>
      </w:pPr>
      <w:r w:rsidRPr="003014D1">
        <w:rPr>
          <w:rFonts w:asciiTheme="minorHAnsi" w:hAnsiTheme="minorHAnsi" w:cstheme="minorHAnsi"/>
          <w:color w:val="000000"/>
          <w:szCs w:val="24"/>
        </w:rPr>
        <w:t xml:space="preserve">The </w:t>
      </w:r>
      <w:r w:rsidR="005661E2" w:rsidRPr="003014D1">
        <w:rPr>
          <w:rFonts w:asciiTheme="minorHAnsi" w:hAnsiTheme="minorHAnsi" w:cstheme="minorHAnsi"/>
          <w:color w:val="000000"/>
          <w:szCs w:val="24"/>
        </w:rPr>
        <w:t xml:space="preserve">Building Maintenance Crew or Electrical </w:t>
      </w:r>
      <w:r w:rsidRPr="003014D1">
        <w:rPr>
          <w:rFonts w:asciiTheme="minorHAnsi" w:hAnsiTheme="minorHAnsi" w:cstheme="minorHAnsi"/>
          <w:color w:val="000000"/>
          <w:szCs w:val="24"/>
        </w:rPr>
        <w:t xml:space="preserve">Contractor is fully responsible </w:t>
      </w:r>
      <w:r w:rsidR="005661E2" w:rsidRPr="003014D1">
        <w:rPr>
          <w:rFonts w:asciiTheme="minorHAnsi" w:hAnsiTheme="minorHAnsi" w:cstheme="minorHAnsi"/>
          <w:color w:val="000000"/>
          <w:szCs w:val="24"/>
        </w:rPr>
        <w:t>for the commitment of all work-r</w:t>
      </w:r>
      <w:r w:rsidRPr="003014D1">
        <w:rPr>
          <w:rFonts w:asciiTheme="minorHAnsi" w:hAnsiTheme="minorHAnsi" w:cstheme="minorHAnsi"/>
          <w:color w:val="000000"/>
          <w:szCs w:val="24"/>
        </w:rPr>
        <w:t>elated guidelines in its provision of Service to be Provid</w:t>
      </w:r>
      <w:r w:rsidR="005661E2" w:rsidRPr="003014D1">
        <w:rPr>
          <w:rFonts w:asciiTheme="minorHAnsi" w:hAnsiTheme="minorHAnsi" w:cstheme="minorHAnsi"/>
          <w:color w:val="000000"/>
          <w:szCs w:val="24"/>
        </w:rPr>
        <w:t xml:space="preserve">ed granted </w:t>
      </w:r>
      <w:r w:rsidRPr="003014D1">
        <w:rPr>
          <w:rFonts w:asciiTheme="minorHAnsi" w:hAnsiTheme="minorHAnsi" w:cstheme="minorHAnsi"/>
          <w:color w:val="000000"/>
          <w:szCs w:val="24"/>
        </w:rPr>
        <w:t>by Building Owner Representative and is required to observe the following:</w:t>
      </w:r>
    </w:p>
    <w:p w:rsidR="00324B24" w:rsidRPr="003014D1" w:rsidRDefault="00324B24" w:rsidP="00324B24">
      <w:pPr>
        <w:ind w:right="57"/>
        <w:jc w:val="both"/>
        <w:rPr>
          <w:rFonts w:asciiTheme="minorHAnsi" w:hAnsiTheme="minorHAnsi" w:cstheme="minorHAnsi"/>
          <w:color w:val="000000"/>
          <w:szCs w:val="24"/>
        </w:rPr>
      </w:pPr>
    </w:p>
    <w:p w:rsidR="00324B24" w:rsidRPr="003014D1" w:rsidRDefault="00324B24" w:rsidP="00324B24">
      <w:pPr>
        <w:numPr>
          <w:ilvl w:val="2"/>
          <w:numId w:val="42"/>
        </w:numPr>
        <w:ind w:left="1701" w:right="57" w:hanging="708"/>
        <w:jc w:val="both"/>
        <w:rPr>
          <w:rFonts w:asciiTheme="minorHAnsi" w:hAnsiTheme="minorHAnsi" w:cstheme="minorHAnsi"/>
          <w:color w:val="000000"/>
          <w:szCs w:val="24"/>
        </w:rPr>
      </w:pPr>
      <w:r w:rsidRPr="003014D1">
        <w:rPr>
          <w:rFonts w:asciiTheme="minorHAnsi" w:hAnsiTheme="minorHAnsi" w:cstheme="minorHAnsi"/>
          <w:color w:val="000000"/>
          <w:szCs w:val="24"/>
        </w:rPr>
        <w:t>Housekeeping has to be fully observed by the</w:t>
      </w:r>
      <w:r w:rsidR="005661E2" w:rsidRPr="003014D1">
        <w:rPr>
          <w:rFonts w:asciiTheme="minorHAnsi" w:hAnsiTheme="minorHAnsi" w:cstheme="minorHAnsi"/>
          <w:color w:val="000000"/>
          <w:szCs w:val="24"/>
        </w:rPr>
        <w:t xml:space="preserve"> Building Maintenance Crew or Electrical</w:t>
      </w:r>
      <w:r w:rsidRPr="003014D1">
        <w:rPr>
          <w:rFonts w:asciiTheme="minorHAnsi" w:hAnsiTheme="minorHAnsi" w:cstheme="minorHAnsi"/>
          <w:color w:val="000000"/>
          <w:szCs w:val="24"/>
        </w:rPr>
        <w:t xml:space="preserve"> Contractor. The </w:t>
      </w:r>
      <w:r w:rsidR="005661E2" w:rsidRPr="003014D1">
        <w:rPr>
          <w:rFonts w:asciiTheme="minorHAnsi" w:hAnsiTheme="minorHAnsi" w:cstheme="minorHAnsi"/>
          <w:color w:val="000000"/>
          <w:szCs w:val="24"/>
        </w:rPr>
        <w:t xml:space="preserve">Building Maintenance Crew or Electrical </w:t>
      </w:r>
      <w:r w:rsidRPr="003014D1">
        <w:rPr>
          <w:rFonts w:asciiTheme="minorHAnsi" w:hAnsiTheme="minorHAnsi" w:cstheme="minorHAnsi"/>
          <w:color w:val="000000"/>
          <w:szCs w:val="24"/>
        </w:rPr>
        <w:t>Contractor will clear any rubbish that may obstruct any of Building Owner Represen</w:t>
      </w:r>
      <w:r w:rsidR="005661E2" w:rsidRPr="003014D1">
        <w:rPr>
          <w:rFonts w:asciiTheme="minorHAnsi" w:hAnsiTheme="minorHAnsi" w:cstheme="minorHAnsi"/>
          <w:color w:val="000000"/>
          <w:szCs w:val="24"/>
        </w:rPr>
        <w:t>tative’s operation immediately after the completion of the maintenance work</w:t>
      </w:r>
      <w:r w:rsidRPr="003014D1">
        <w:rPr>
          <w:rFonts w:asciiTheme="minorHAnsi" w:hAnsiTheme="minorHAnsi" w:cstheme="minorHAnsi"/>
          <w:color w:val="000000"/>
          <w:szCs w:val="24"/>
        </w:rPr>
        <w:t xml:space="preserve">.  </w:t>
      </w:r>
    </w:p>
    <w:p w:rsidR="00324B24" w:rsidRPr="003014D1" w:rsidRDefault="00324B24" w:rsidP="00324B24">
      <w:pPr>
        <w:ind w:left="1701" w:right="57" w:hanging="708"/>
        <w:jc w:val="both"/>
        <w:rPr>
          <w:rFonts w:asciiTheme="minorHAnsi" w:hAnsiTheme="minorHAnsi" w:cstheme="minorHAnsi"/>
          <w:color w:val="000000"/>
          <w:szCs w:val="24"/>
        </w:rPr>
      </w:pPr>
    </w:p>
    <w:p w:rsidR="00324B24" w:rsidRPr="003014D1" w:rsidRDefault="00324B24" w:rsidP="00324B24">
      <w:pPr>
        <w:numPr>
          <w:ilvl w:val="2"/>
          <w:numId w:val="42"/>
        </w:numPr>
        <w:ind w:left="1701" w:right="57" w:hanging="708"/>
        <w:jc w:val="both"/>
        <w:rPr>
          <w:rFonts w:asciiTheme="minorHAnsi" w:hAnsiTheme="minorHAnsi" w:cstheme="minorHAnsi"/>
          <w:color w:val="000000"/>
          <w:szCs w:val="24"/>
        </w:rPr>
      </w:pPr>
      <w:r w:rsidRPr="003014D1">
        <w:rPr>
          <w:rFonts w:asciiTheme="minorHAnsi" w:hAnsiTheme="minorHAnsi" w:cstheme="minorHAnsi"/>
          <w:color w:val="000000"/>
          <w:szCs w:val="24"/>
        </w:rPr>
        <w:t xml:space="preserve">Tools, instrument and ladders used by the </w:t>
      </w:r>
      <w:r w:rsidR="006323A3" w:rsidRPr="003014D1">
        <w:rPr>
          <w:rFonts w:asciiTheme="minorHAnsi" w:hAnsiTheme="minorHAnsi" w:cstheme="minorHAnsi"/>
          <w:color w:val="000000"/>
          <w:szCs w:val="24"/>
        </w:rPr>
        <w:t xml:space="preserve">Building Maintenance Crew or Electrical </w:t>
      </w:r>
      <w:r w:rsidRPr="003014D1">
        <w:rPr>
          <w:rFonts w:asciiTheme="minorHAnsi" w:hAnsiTheme="minorHAnsi" w:cstheme="minorHAnsi"/>
          <w:color w:val="000000"/>
          <w:szCs w:val="24"/>
        </w:rPr>
        <w:t xml:space="preserve">Contractor at the job site must comply with standard safety requirement.  </w:t>
      </w:r>
      <w:r w:rsidR="006323A3" w:rsidRPr="003014D1">
        <w:rPr>
          <w:rFonts w:asciiTheme="minorHAnsi" w:hAnsiTheme="minorHAnsi" w:cstheme="minorHAnsi"/>
          <w:color w:val="000000"/>
          <w:szCs w:val="24"/>
        </w:rPr>
        <w:t>Appropriate PPE must be worn at all times</w:t>
      </w:r>
      <w:r w:rsidRPr="003014D1">
        <w:rPr>
          <w:rFonts w:asciiTheme="minorHAnsi" w:hAnsiTheme="minorHAnsi" w:cstheme="minorHAnsi"/>
          <w:color w:val="000000"/>
          <w:szCs w:val="24"/>
        </w:rPr>
        <w:t xml:space="preserve"> by the </w:t>
      </w:r>
      <w:r w:rsidR="006323A3" w:rsidRPr="003014D1">
        <w:rPr>
          <w:rFonts w:asciiTheme="minorHAnsi" w:hAnsiTheme="minorHAnsi" w:cstheme="minorHAnsi"/>
          <w:color w:val="000000"/>
          <w:szCs w:val="24"/>
        </w:rPr>
        <w:t xml:space="preserve">Building Maintenance Crew or Electrical </w:t>
      </w:r>
      <w:r w:rsidRPr="003014D1">
        <w:rPr>
          <w:rFonts w:asciiTheme="minorHAnsi" w:hAnsiTheme="minorHAnsi" w:cstheme="minorHAnsi"/>
          <w:color w:val="000000"/>
          <w:szCs w:val="24"/>
        </w:rPr>
        <w:t>Contractor and enforced to the workers who carry out work. Proper barricade must be provided to ensure safety.</w:t>
      </w:r>
    </w:p>
    <w:p w:rsidR="00FB3766" w:rsidRPr="003014D1" w:rsidRDefault="00FB3766" w:rsidP="00FB3766">
      <w:pPr>
        <w:pStyle w:val="ListParagraph"/>
        <w:rPr>
          <w:rFonts w:asciiTheme="minorHAnsi" w:hAnsiTheme="minorHAnsi" w:cstheme="minorHAnsi"/>
          <w:color w:val="000000"/>
          <w:szCs w:val="24"/>
        </w:rPr>
      </w:pPr>
    </w:p>
    <w:p w:rsidR="00FB3766" w:rsidRPr="003014D1" w:rsidRDefault="00324B24" w:rsidP="00FB3766">
      <w:pPr>
        <w:numPr>
          <w:ilvl w:val="2"/>
          <w:numId w:val="42"/>
        </w:numPr>
        <w:ind w:left="1701" w:right="57" w:hanging="708"/>
        <w:jc w:val="both"/>
        <w:rPr>
          <w:rFonts w:asciiTheme="minorHAnsi" w:hAnsiTheme="minorHAnsi" w:cstheme="minorHAnsi"/>
          <w:color w:val="000000"/>
          <w:szCs w:val="24"/>
        </w:rPr>
      </w:pPr>
      <w:r w:rsidRPr="003014D1">
        <w:rPr>
          <w:rFonts w:asciiTheme="minorHAnsi" w:hAnsiTheme="minorHAnsi" w:cstheme="minorHAnsi"/>
          <w:color w:val="000000"/>
          <w:szCs w:val="24"/>
        </w:rPr>
        <w:lastRenderedPageBreak/>
        <w:t xml:space="preserve">The </w:t>
      </w:r>
      <w:r w:rsidR="00FB3766" w:rsidRPr="003014D1">
        <w:rPr>
          <w:rFonts w:asciiTheme="minorHAnsi" w:hAnsiTheme="minorHAnsi" w:cstheme="minorHAnsi"/>
          <w:color w:val="000000"/>
          <w:szCs w:val="24"/>
        </w:rPr>
        <w:t xml:space="preserve">Building Maintenance Crew or Electrical </w:t>
      </w:r>
      <w:r w:rsidRPr="003014D1">
        <w:rPr>
          <w:rFonts w:asciiTheme="minorHAnsi" w:hAnsiTheme="minorHAnsi" w:cstheme="minorHAnsi"/>
          <w:color w:val="000000"/>
          <w:szCs w:val="24"/>
        </w:rPr>
        <w:t xml:space="preserve">Contractor </w:t>
      </w:r>
      <w:r w:rsidR="00FB3766" w:rsidRPr="003014D1">
        <w:rPr>
          <w:rFonts w:asciiTheme="minorHAnsi" w:hAnsiTheme="minorHAnsi" w:cstheme="minorHAnsi"/>
          <w:color w:val="000000"/>
          <w:szCs w:val="24"/>
        </w:rPr>
        <w:t xml:space="preserve">shall be covered with adequate insurance on </w:t>
      </w:r>
      <w:r w:rsidRPr="003014D1">
        <w:rPr>
          <w:rFonts w:asciiTheme="minorHAnsi" w:hAnsiTheme="minorHAnsi" w:cstheme="minorHAnsi"/>
          <w:color w:val="000000"/>
          <w:szCs w:val="24"/>
        </w:rPr>
        <w:t>all its liabili</w:t>
      </w:r>
      <w:r w:rsidR="00FB3766" w:rsidRPr="003014D1">
        <w:rPr>
          <w:rFonts w:asciiTheme="minorHAnsi" w:hAnsiTheme="minorHAnsi" w:cstheme="minorHAnsi"/>
          <w:color w:val="000000"/>
          <w:szCs w:val="24"/>
        </w:rPr>
        <w:t xml:space="preserve">ties arising from the maintenance works carried out including third </w:t>
      </w:r>
      <w:proofErr w:type="gramStart"/>
      <w:r w:rsidR="00FB3766" w:rsidRPr="003014D1">
        <w:rPr>
          <w:rFonts w:asciiTheme="minorHAnsi" w:hAnsiTheme="minorHAnsi" w:cstheme="minorHAnsi"/>
          <w:color w:val="000000"/>
          <w:szCs w:val="24"/>
        </w:rPr>
        <w:t>parties</w:t>
      </w:r>
      <w:proofErr w:type="gramEnd"/>
      <w:r w:rsidR="00FB3766" w:rsidRPr="003014D1">
        <w:rPr>
          <w:rFonts w:asciiTheme="minorHAnsi" w:hAnsiTheme="minorHAnsi" w:cstheme="minorHAnsi"/>
          <w:color w:val="000000"/>
          <w:szCs w:val="24"/>
        </w:rPr>
        <w:t xml:space="preserve"> claims </w:t>
      </w:r>
      <w:r w:rsidRPr="003014D1">
        <w:rPr>
          <w:rFonts w:asciiTheme="minorHAnsi" w:hAnsiTheme="minorHAnsi" w:cstheme="minorHAnsi"/>
          <w:color w:val="000000"/>
          <w:szCs w:val="24"/>
        </w:rPr>
        <w:t xml:space="preserve">made against Building Owner Representative on the grounds of damage, and if the cause of the damage is within the area of responsibility and risk of the </w:t>
      </w:r>
      <w:r w:rsidR="00FB3766" w:rsidRPr="003014D1">
        <w:rPr>
          <w:rFonts w:asciiTheme="minorHAnsi" w:hAnsiTheme="minorHAnsi" w:cstheme="minorHAnsi"/>
          <w:color w:val="000000"/>
          <w:szCs w:val="24"/>
        </w:rPr>
        <w:t>Building Maintenance Crew or Electrical Contractor. Such insurance coverage either provided by the Building Owner Representative or the Electrical Contract</w:t>
      </w:r>
      <w:r w:rsidRPr="003014D1">
        <w:rPr>
          <w:rFonts w:asciiTheme="minorHAnsi" w:hAnsiTheme="minorHAnsi" w:cstheme="minorHAnsi"/>
          <w:color w:val="000000"/>
          <w:szCs w:val="24"/>
        </w:rPr>
        <w:t xml:space="preserve"> must indemnify Building Ow</w:t>
      </w:r>
      <w:r w:rsidR="00FB3766" w:rsidRPr="003014D1">
        <w:rPr>
          <w:rFonts w:asciiTheme="minorHAnsi" w:hAnsiTheme="minorHAnsi" w:cstheme="minorHAnsi"/>
          <w:color w:val="000000"/>
          <w:szCs w:val="24"/>
        </w:rPr>
        <w:t>ner Representative against any</w:t>
      </w:r>
      <w:r w:rsidRPr="003014D1">
        <w:rPr>
          <w:rFonts w:asciiTheme="minorHAnsi" w:hAnsiTheme="minorHAnsi" w:cstheme="minorHAnsi"/>
          <w:color w:val="000000"/>
          <w:szCs w:val="24"/>
        </w:rPr>
        <w:t xml:space="preserve"> </w:t>
      </w:r>
      <w:r w:rsidR="00FB3766" w:rsidRPr="003014D1">
        <w:rPr>
          <w:rFonts w:asciiTheme="minorHAnsi" w:hAnsiTheme="minorHAnsi" w:cstheme="minorHAnsi"/>
          <w:color w:val="000000"/>
          <w:szCs w:val="24"/>
        </w:rPr>
        <w:t xml:space="preserve">third </w:t>
      </w:r>
      <w:proofErr w:type="gramStart"/>
      <w:r w:rsidR="00FB3766" w:rsidRPr="003014D1">
        <w:rPr>
          <w:rFonts w:asciiTheme="minorHAnsi" w:hAnsiTheme="minorHAnsi" w:cstheme="minorHAnsi"/>
          <w:color w:val="000000"/>
          <w:szCs w:val="24"/>
        </w:rPr>
        <w:t>parties</w:t>
      </w:r>
      <w:proofErr w:type="gramEnd"/>
      <w:r w:rsidR="00FB3766" w:rsidRPr="003014D1">
        <w:rPr>
          <w:rFonts w:asciiTheme="minorHAnsi" w:hAnsiTheme="minorHAnsi" w:cstheme="minorHAnsi"/>
          <w:color w:val="000000"/>
          <w:szCs w:val="24"/>
        </w:rPr>
        <w:t xml:space="preserve"> </w:t>
      </w:r>
      <w:r w:rsidRPr="003014D1">
        <w:rPr>
          <w:rFonts w:asciiTheme="minorHAnsi" w:hAnsiTheme="minorHAnsi" w:cstheme="minorHAnsi"/>
          <w:color w:val="000000"/>
          <w:szCs w:val="24"/>
        </w:rPr>
        <w:t xml:space="preserve">claims, unless the damage would inevitably occur even if the work was carried out properly, and if the </w:t>
      </w:r>
      <w:r w:rsidR="00FB3766" w:rsidRPr="003014D1">
        <w:rPr>
          <w:rFonts w:asciiTheme="minorHAnsi" w:hAnsiTheme="minorHAnsi" w:cstheme="minorHAnsi"/>
          <w:color w:val="000000"/>
          <w:szCs w:val="24"/>
        </w:rPr>
        <w:t xml:space="preserve">Building Maintenance Crew or Electrical </w:t>
      </w:r>
      <w:r w:rsidRPr="003014D1">
        <w:rPr>
          <w:rFonts w:asciiTheme="minorHAnsi" w:hAnsiTheme="minorHAnsi" w:cstheme="minorHAnsi"/>
          <w:color w:val="000000"/>
          <w:szCs w:val="24"/>
        </w:rPr>
        <w:t>Contractor was unable to avoid it.</w:t>
      </w:r>
      <w:bookmarkStart w:id="1" w:name="_Toc130282919"/>
    </w:p>
    <w:bookmarkEnd w:id="1"/>
    <w:p w:rsidR="00902382" w:rsidRDefault="00902382" w:rsidP="00E213CA">
      <w:pPr>
        <w:rPr>
          <w:rFonts w:asciiTheme="minorHAnsi" w:eastAsia="Batang" w:hAnsiTheme="minorHAnsi" w:cstheme="minorHAnsi"/>
          <w:szCs w:val="24"/>
          <w:lang w:eastAsia="zh-CN"/>
        </w:rPr>
      </w:pPr>
    </w:p>
    <w:p w:rsidR="00FA20D3" w:rsidRDefault="00FA20D3" w:rsidP="00E213CA">
      <w:pPr>
        <w:rPr>
          <w:rFonts w:asciiTheme="minorHAnsi" w:eastAsia="Batang" w:hAnsiTheme="minorHAnsi" w:cstheme="minorHAnsi"/>
          <w:szCs w:val="24"/>
          <w:lang w:eastAsia="zh-CN"/>
        </w:rPr>
      </w:pPr>
    </w:p>
    <w:p w:rsidR="00FA20D3" w:rsidRDefault="00FA20D3" w:rsidP="00E213CA">
      <w:pPr>
        <w:rPr>
          <w:rFonts w:asciiTheme="minorHAnsi" w:eastAsia="Batang" w:hAnsiTheme="minorHAnsi" w:cstheme="minorHAnsi"/>
          <w:szCs w:val="24"/>
          <w:lang w:eastAsia="zh-CN"/>
        </w:rPr>
      </w:pPr>
    </w:p>
    <w:p w:rsidR="00FA20D3" w:rsidRDefault="00FA20D3" w:rsidP="00E213CA">
      <w:pPr>
        <w:rPr>
          <w:rFonts w:asciiTheme="minorHAnsi" w:eastAsia="Batang" w:hAnsiTheme="minorHAnsi" w:cstheme="minorHAnsi"/>
          <w:szCs w:val="24"/>
          <w:lang w:eastAsia="zh-CN"/>
        </w:rPr>
      </w:pPr>
    </w:p>
    <w:p w:rsidR="00FA20D3" w:rsidRDefault="00FA20D3" w:rsidP="00E213CA">
      <w:pPr>
        <w:rPr>
          <w:rFonts w:asciiTheme="minorHAnsi" w:eastAsia="Batang" w:hAnsiTheme="minorHAnsi" w:cstheme="minorHAnsi"/>
          <w:szCs w:val="24"/>
          <w:lang w:eastAsia="zh-CN"/>
        </w:rPr>
      </w:pPr>
    </w:p>
    <w:p w:rsidR="00FA20D3" w:rsidRDefault="00FA20D3" w:rsidP="00E213CA">
      <w:pPr>
        <w:rPr>
          <w:rFonts w:asciiTheme="minorHAnsi" w:eastAsia="Batang" w:hAnsiTheme="minorHAnsi" w:cstheme="minorHAnsi"/>
          <w:szCs w:val="24"/>
          <w:lang w:eastAsia="zh-CN"/>
        </w:rPr>
      </w:pPr>
    </w:p>
    <w:p w:rsidR="00FA20D3" w:rsidRDefault="00FA20D3" w:rsidP="00E213CA">
      <w:pPr>
        <w:rPr>
          <w:rFonts w:asciiTheme="minorHAnsi" w:eastAsia="Batang" w:hAnsiTheme="minorHAnsi" w:cstheme="minorHAnsi"/>
          <w:szCs w:val="24"/>
          <w:lang w:eastAsia="zh-CN"/>
        </w:rPr>
      </w:pPr>
    </w:p>
    <w:p w:rsidR="00FA20D3" w:rsidRDefault="00FA20D3" w:rsidP="00E213CA">
      <w:pPr>
        <w:rPr>
          <w:rFonts w:asciiTheme="minorHAnsi" w:eastAsia="Batang" w:hAnsiTheme="minorHAnsi" w:cstheme="minorHAnsi"/>
          <w:szCs w:val="24"/>
          <w:lang w:eastAsia="zh-CN"/>
        </w:rPr>
      </w:pPr>
    </w:p>
    <w:p w:rsidR="00FA20D3" w:rsidRDefault="00FA20D3" w:rsidP="00E213CA">
      <w:pPr>
        <w:rPr>
          <w:rFonts w:asciiTheme="minorHAnsi" w:eastAsia="Batang" w:hAnsiTheme="minorHAnsi" w:cstheme="minorHAnsi"/>
          <w:szCs w:val="24"/>
          <w:lang w:eastAsia="zh-CN"/>
        </w:rPr>
      </w:pPr>
    </w:p>
    <w:p w:rsidR="00FA20D3" w:rsidRDefault="00FA20D3" w:rsidP="00E213CA">
      <w:pPr>
        <w:rPr>
          <w:rFonts w:asciiTheme="minorHAnsi" w:eastAsia="Batang" w:hAnsiTheme="minorHAnsi" w:cstheme="minorHAnsi"/>
          <w:szCs w:val="24"/>
          <w:lang w:eastAsia="zh-CN"/>
        </w:rPr>
      </w:pPr>
    </w:p>
    <w:p w:rsidR="00FA20D3" w:rsidRDefault="00FA20D3" w:rsidP="00E213CA">
      <w:pPr>
        <w:rPr>
          <w:rFonts w:asciiTheme="minorHAnsi" w:eastAsia="Batang" w:hAnsiTheme="minorHAnsi" w:cstheme="minorHAnsi"/>
          <w:szCs w:val="24"/>
          <w:lang w:eastAsia="zh-CN"/>
        </w:rPr>
      </w:pPr>
    </w:p>
    <w:p w:rsidR="00FA20D3" w:rsidRDefault="00FA20D3" w:rsidP="00E213CA">
      <w:pPr>
        <w:rPr>
          <w:rFonts w:asciiTheme="minorHAnsi" w:eastAsia="Batang" w:hAnsiTheme="minorHAnsi" w:cstheme="minorHAnsi"/>
          <w:szCs w:val="24"/>
          <w:lang w:eastAsia="zh-CN"/>
        </w:rPr>
      </w:pPr>
    </w:p>
    <w:p w:rsidR="00FA20D3" w:rsidRDefault="00FA20D3" w:rsidP="00E213CA">
      <w:pPr>
        <w:rPr>
          <w:rFonts w:asciiTheme="minorHAnsi" w:eastAsia="Batang" w:hAnsiTheme="minorHAnsi" w:cstheme="minorHAnsi"/>
          <w:szCs w:val="24"/>
          <w:lang w:eastAsia="zh-CN"/>
        </w:rPr>
      </w:pPr>
    </w:p>
    <w:p w:rsidR="00FA20D3" w:rsidRDefault="00FA20D3" w:rsidP="00E213CA">
      <w:pPr>
        <w:rPr>
          <w:rFonts w:asciiTheme="minorHAnsi" w:eastAsia="Batang" w:hAnsiTheme="minorHAnsi" w:cstheme="minorHAnsi"/>
          <w:szCs w:val="24"/>
          <w:lang w:eastAsia="zh-CN"/>
        </w:rPr>
      </w:pPr>
    </w:p>
    <w:p w:rsidR="00FA20D3" w:rsidRDefault="00FA20D3" w:rsidP="00E213CA">
      <w:pPr>
        <w:rPr>
          <w:rFonts w:asciiTheme="minorHAnsi" w:eastAsia="Batang" w:hAnsiTheme="minorHAnsi" w:cstheme="minorHAnsi"/>
          <w:noProof/>
          <w:szCs w:val="24"/>
        </w:rPr>
      </w:pPr>
    </w:p>
    <w:p w:rsidR="001B6FB5" w:rsidRDefault="001B6FB5" w:rsidP="00E213CA">
      <w:pPr>
        <w:rPr>
          <w:rFonts w:asciiTheme="minorHAnsi" w:eastAsia="Batang" w:hAnsiTheme="minorHAnsi" w:cstheme="minorHAnsi"/>
          <w:noProof/>
          <w:szCs w:val="24"/>
        </w:rPr>
      </w:pPr>
    </w:p>
    <w:p w:rsidR="001B6FB5" w:rsidRDefault="001B6FB5" w:rsidP="00E213CA">
      <w:pPr>
        <w:rPr>
          <w:rFonts w:asciiTheme="minorHAnsi" w:eastAsia="Batang" w:hAnsiTheme="minorHAnsi" w:cstheme="minorHAnsi"/>
          <w:noProof/>
          <w:szCs w:val="24"/>
        </w:rPr>
      </w:pPr>
    </w:p>
    <w:p w:rsidR="001B6FB5" w:rsidRDefault="001B6FB5" w:rsidP="00E213CA">
      <w:pPr>
        <w:rPr>
          <w:rFonts w:asciiTheme="minorHAnsi" w:eastAsia="Batang" w:hAnsiTheme="minorHAnsi" w:cstheme="minorHAnsi"/>
          <w:noProof/>
          <w:szCs w:val="24"/>
        </w:rPr>
      </w:pPr>
    </w:p>
    <w:p w:rsidR="001B6FB5" w:rsidRDefault="001B6FB5" w:rsidP="00E213CA">
      <w:pPr>
        <w:rPr>
          <w:rFonts w:asciiTheme="minorHAnsi" w:eastAsia="Batang" w:hAnsiTheme="minorHAnsi" w:cstheme="minorHAnsi"/>
          <w:noProof/>
          <w:szCs w:val="24"/>
        </w:rPr>
      </w:pPr>
    </w:p>
    <w:p w:rsidR="001B6FB5" w:rsidRDefault="001B6FB5" w:rsidP="00E213CA">
      <w:pPr>
        <w:rPr>
          <w:rFonts w:asciiTheme="minorHAnsi" w:eastAsia="Batang" w:hAnsiTheme="minorHAnsi" w:cstheme="minorHAnsi"/>
          <w:noProof/>
          <w:szCs w:val="24"/>
        </w:rPr>
      </w:pPr>
    </w:p>
    <w:p w:rsidR="001B6FB5" w:rsidRDefault="001B6FB5" w:rsidP="00E213CA">
      <w:pPr>
        <w:rPr>
          <w:rFonts w:asciiTheme="minorHAnsi" w:eastAsia="Batang" w:hAnsiTheme="minorHAnsi" w:cstheme="minorHAnsi"/>
          <w:noProof/>
          <w:szCs w:val="24"/>
        </w:rPr>
      </w:pPr>
    </w:p>
    <w:p w:rsidR="001B6FB5" w:rsidRDefault="001B6FB5" w:rsidP="00E213CA">
      <w:pPr>
        <w:rPr>
          <w:rFonts w:asciiTheme="minorHAnsi" w:eastAsia="Batang" w:hAnsiTheme="minorHAnsi" w:cstheme="minorHAnsi"/>
          <w:noProof/>
          <w:szCs w:val="24"/>
        </w:rPr>
      </w:pPr>
    </w:p>
    <w:p w:rsidR="001B6FB5" w:rsidRDefault="001B6FB5" w:rsidP="00E213CA">
      <w:pPr>
        <w:rPr>
          <w:rFonts w:asciiTheme="minorHAnsi" w:eastAsia="Batang" w:hAnsiTheme="minorHAnsi" w:cstheme="minorHAnsi"/>
          <w:noProof/>
          <w:szCs w:val="24"/>
        </w:rPr>
      </w:pPr>
    </w:p>
    <w:p w:rsidR="001B6FB5" w:rsidRDefault="001B6FB5" w:rsidP="00E213CA">
      <w:pPr>
        <w:rPr>
          <w:rFonts w:asciiTheme="minorHAnsi" w:eastAsia="Batang" w:hAnsiTheme="minorHAnsi" w:cstheme="minorHAnsi"/>
          <w:noProof/>
          <w:szCs w:val="24"/>
        </w:rPr>
      </w:pPr>
    </w:p>
    <w:p w:rsidR="001B6FB5" w:rsidRDefault="001B6FB5" w:rsidP="00E213CA">
      <w:pPr>
        <w:rPr>
          <w:rFonts w:asciiTheme="minorHAnsi" w:eastAsia="Batang" w:hAnsiTheme="minorHAnsi" w:cstheme="minorHAnsi"/>
          <w:noProof/>
          <w:szCs w:val="24"/>
        </w:rPr>
      </w:pPr>
    </w:p>
    <w:p w:rsidR="001B6FB5" w:rsidRDefault="001B6FB5" w:rsidP="00E213CA">
      <w:pPr>
        <w:rPr>
          <w:rFonts w:asciiTheme="minorHAnsi" w:eastAsia="Batang" w:hAnsiTheme="minorHAnsi" w:cstheme="minorHAnsi"/>
          <w:noProof/>
          <w:szCs w:val="24"/>
        </w:rPr>
      </w:pPr>
    </w:p>
    <w:p w:rsidR="001B6FB5" w:rsidRDefault="001B6FB5" w:rsidP="00E213CA">
      <w:pPr>
        <w:rPr>
          <w:rFonts w:asciiTheme="minorHAnsi" w:eastAsia="Batang" w:hAnsiTheme="minorHAnsi" w:cstheme="minorHAnsi"/>
          <w:noProof/>
          <w:szCs w:val="24"/>
        </w:rPr>
      </w:pPr>
    </w:p>
    <w:p w:rsidR="001B6FB5" w:rsidRDefault="001B6FB5" w:rsidP="00E213CA">
      <w:pPr>
        <w:rPr>
          <w:rFonts w:asciiTheme="minorHAnsi" w:eastAsia="Batang" w:hAnsiTheme="minorHAnsi" w:cstheme="minorHAnsi"/>
          <w:noProof/>
          <w:szCs w:val="24"/>
        </w:rPr>
      </w:pPr>
    </w:p>
    <w:p w:rsidR="001B6FB5" w:rsidRDefault="001B6FB5" w:rsidP="00E213CA">
      <w:pPr>
        <w:rPr>
          <w:rFonts w:asciiTheme="minorHAnsi" w:eastAsia="Batang" w:hAnsiTheme="minorHAnsi" w:cstheme="minorHAnsi"/>
          <w:noProof/>
          <w:szCs w:val="24"/>
        </w:rPr>
      </w:pPr>
    </w:p>
    <w:p w:rsidR="001B6FB5" w:rsidRDefault="001B6FB5" w:rsidP="00E213CA">
      <w:pPr>
        <w:rPr>
          <w:rFonts w:asciiTheme="minorHAnsi" w:eastAsia="Batang" w:hAnsiTheme="minorHAnsi" w:cstheme="minorHAnsi"/>
          <w:noProof/>
          <w:szCs w:val="24"/>
        </w:rPr>
      </w:pPr>
    </w:p>
    <w:p w:rsidR="001B6FB5" w:rsidRDefault="001B6FB5" w:rsidP="00E213CA">
      <w:pPr>
        <w:rPr>
          <w:rFonts w:asciiTheme="minorHAnsi" w:eastAsia="Batang" w:hAnsiTheme="minorHAnsi" w:cstheme="minorHAnsi"/>
          <w:noProof/>
          <w:szCs w:val="24"/>
        </w:rPr>
      </w:pPr>
    </w:p>
    <w:p w:rsidR="001B6FB5" w:rsidRDefault="001B6FB5" w:rsidP="00E213CA">
      <w:pPr>
        <w:rPr>
          <w:rFonts w:asciiTheme="minorHAnsi" w:eastAsia="Batang" w:hAnsiTheme="minorHAnsi" w:cstheme="minorHAnsi"/>
          <w:noProof/>
          <w:szCs w:val="24"/>
        </w:rPr>
      </w:pPr>
    </w:p>
    <w:p w:rsidR="001B6FB5" w:rsidRDefault="001B6FB5" w:rsidP="00E213CA">
      <w:pPr>
        <w:rPr>
          <w:rFonts w:asciiTheme="minorHAnsi" w:eastAsia="Batang" w:hAnsiTheme="minorHAnsi" w:cstheme="minorHAnsi"/>
          <w:noProof/>
          <w:szCs w:val="24"/>
        </w:rPr>
      </w:pPr>
    </w:p>
    <w:p w:rsidR="001B6FB5" w:rsidRDefault="00004762" w:rsidP="00E213CA">
      <w:pPr>
        <w:rPr>
          <w:rFonts w:asciiTheme="minorHAnsi" w:eastAsia="Batang" w:hAnsiTheme="minorHAnsi" w:cstheme="minorHAnsi"/>
          <w:szCs w:val="24"/>
          <w:lang w:eastAsia="zh-CN"/>
        </w:rPr>
      </w:pPr>
      <w:r>
        <w:rPr>
          <w:rFonts w:asciiTheme="minorHAnsi" w:eastAsia="Batang" w:hAnsiTheme="minorHAnsi" w:cstheme="minorHAnsi"/>
          <w:noProof/>
          <w:szCs w:val="24"/>
        </w:rPr>
        <w:lastRenderedPageBreak/>
        <w:drawing>
          <wp:inline distT="0" distB="0" distL="0" distR="0">
            <wp:extent cx="5924708" cy="7118024"/>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S-E019_Appendix_I_BuildingOwnerElectricalEquipment_01Aug2017.jpg"/>
                    <pic:cNvPicPr/>
                  </pic:nvPicPr>
                  <pic:blipFill>
                    <a:blip r:embed="rId8">
                      <a:extLst>
                        <a:ext uri="{28A0092B-C50C-407E-A947-70E740481C1C}">
                          <a14:useLocalDpi xmlns:a14="http://schemas.microsoft.com/office/drawing/2010/main" val="0"/>
                        </a:ext>
                      </a:extLst>
                    </a:blip>
                    <a:stretch>
                      <a:fillRect/>
                    </a:stretch>
                  </pic:blipFill>
                  <pic:spPr>
                    <a:xfrm>
                      <a:off x="0" y="0"/>
                      <a:ext cx="5924708" cy="7118024"/>
                    </a:xfrm>
                    <a:prstGeom prst="rect">
                      <a:avLst/>
                    </a:prstGeom>
                  </pic:spPr>
                </pic:pic>
              </a:graphicData>
            </a:graphic>
          </wp:inline>
        </w:drawing>
      </w:r>
    </w:p>
    <w:p w:rsidR="00FA20D3" w:rsidRPr="003014D1" w:rsidRDefault="00FA20D3" w:rsidP="00E213CA">
      <w:pPr>
        <w:rPr>
          <w:rFonts w:asciiTheme="minorHAnsi" w:eastAsia="Batang" w:hAnsiTheme="minorHAnsi" w:cstheme="minorHAnsi"/>
          <w:szCs w:val="24"/>
          <w:lang w:eastAsia="zh-CN"/>
        </w:rPr>
      </w:pPr>
    </w:p>
    <w:p w:rsidR="00730148" w:rsidRDefault="00FB3766" w:rsidP="00E213CA">
      <w:pPr>
        <w:rPr>
          <w:rFonts w:asciiTheme="minorHAnsi" w:eastAsia="Batang" w:hAnsiTheme="minorHAnsi" w:cstheme="minorHAnsi"/>
          <w:szCs w:val="24"/>
          <w:lang w:eastAsia="zh-CN"/>
        </w:rPr>
      </w:pPr>
      <w:r w:rsidRPr="003014D1">
        <w:rPr>
          <w:rFonts w:asciiTheme="minorHAnsi" w:eastAsia="Batang" w:hAnsiTheme="minorHAnsi" w:cstheme="minorHAnsi"/>
          <w:szCs w:val="24"/>
          <w:lang w:eastAsia="zh-CN"/>
        </w:rPr>
        <w:t xml:space="preserve">       </w:t>
      </w:r>
      <w:r w:rsidR="00E213CA" w:rsidRPr="003014D1">
        <w:rPr>
          <w:rFonts w:asciiTheme="minorHAnsi" w:eastAsia="Batang" w:hAnsiTheme="minorHAnsi" w:cstheme="minorHAnsi"/>
          <w:szCs w:val="24"/>
          <w:lang w:eastAsia="zh-CN"/>
        </w:rPr>
        <w:t>End</w:t>
      </w:r>
    </w:p>
    <w:sectPr w:rsidR="00730148" w:rsidSect="00730148">
      <w:headerReference w:type="default" r:id="rId9"/>
      <w:footerReference w:type="default" r:id="rId10"/>
      <w:pgSz w:w="12240" w:h="15840" w:code="1"/>
      <w:pgMar w:top="1620" w:right="1800" w:bottom="567" w:left="1800" w:header="450" w:footer="20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6B01" w:rsidRDefault="00FC6B01">
      <w:r>
        <w:separator/>
      </w:r>
    </w:p>
  </w:endnote>
  <w:endnote w:type="continuationSeparator" w:id="0">
    <w:p w:rsidR="00FC6B01" w:rsidRDefault="00FC6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mbolMT">
    <w:altName w:val="Malgun Gothic Semilight"/>
    <w:panose1 w:val="00000000000000000000"/>
    <w:charset w:val="86"/>
    <w:family w:val="auto"/>
    <w:notTrueType/>
    <w:pitch w:val="default"/>
    <w:sig w:usb0="00000000"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DF6" w:rsidRDefault="00607DF6"/>
  <w:p w:rsidR="009615F3" w:rsidRDefault="009615F3" w:rsidP="0060476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6B01" w:rsidRDefault="00FC6B01">
      <w:r>
        <w:separator/>
      </w:r>
    </w:p>
  </w:footnote>
  <w:footnote w:type="continuationSeparator" w:id="0">
    <w:p w:rsidR="00FC6B01" w:rsidRDefault="00FC6B0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0"/>
      <w:gridCol w:w="3540"/>
      <w:gridCol w:w="1418"/>
      <w:gridCol w:w="1552"/>
      <w:gridCol w:w="1710"/>
    </w:tblGrid>
    <w:tr w:rsidR="009728DB" w:rsidRPr="00B3570B" w:rsidTr="00004762">
      <w:trPr>
        <w:trHeight w:val="537"/>
      </w:trPr>
      <w:tc>
        <w:tcPr>
          <w:tcW w:w="1410" w:type="dxa"/>
          <w:vMerge w:val="restart"/>
          <w:vAlign w:val="center"/>
        </w:tcPr>
        <w:p w:rsidR="009728DB" w:rsidRPr="00B3570B" w:rsidRDefault="00CE5640" w:rsidP="007929A9">
          <w:pPr>
            <w:pStyle w:val="Header"/>
            <w:jc w:val="center"/>
            <w:rPr>
              <w:rFonts w:ascii="Arial" w:hAnsi="Arial" w:cs="Arial"/>
              <w:sz w:val="20"/>
            </w:rPr>
          </w:pPr>
          <w:r>
            <w:rPr>
              <w:rFonts w:ascii="Arial" w:hAnsi="Arial" w:cs="Arial"/>
              <w:sz w:val="20"/>
            </w:rPr>
            <w:t>HEXATECH</w:t>
          </w:r>
          <w:r w:rsidR="007929A9">
            <w:rPr>
              <w:rFonts w:ascii="Arial" w:hAnsi="Arial" w:cs="Arial"/>
              <w:sz w:val="20"/>
            </w:rPr>
            <w:t>.</w:t>
          </w:r>
        </w:p>
      </w:tc>
      <w:tc>
        <w:tcPr>
          <w:tcW w:w="3540" w:type="dxa"/>
          <w:vAlign w:val="center"/>
        </w:tcPr>
        <w:p w:rsidR="009728DB" w:rsidRPr="00B3570B" w:rsidRDefault="00B55190" w:rsidP="001B4DB8">
          <w:pPr>
            <w:pStyle w:val="Header"/>
            <w:jc w:val="center"/>
            <w:rPr>
              <w:rFonts w:ascii="Arial" w:hAnsi="Arial" w:cs="Arial"/>
              <w:bCs/>
              <w:sz w:val="20"/>
            </w:rPr>
          </w:pPr>
          <w:r>
            <w:rPr>
              <w:rFonts w:ascii="Arial" w:hAnsi="Arial" w:cs="Arial"/>
              <w:bCs/>
              <w:sz w:val="20"/>
            </w:rPr>
            <w:t>PROJECT MANAGEMENT</w:t>
          </w:r>
        </w:p>
      </w:tc>
      <w:tc>
        <w:tcPr>
          <w:tcW w:w="1418" w:type="dxa"/>
          <w:vAlign w:val="center"/>
        </w:tcPr>
        <w:p w:rsidR="009728DB" w:rsidRDefault="009728DB" w:rsidP="00B3570B">
          <w:pPr>
            <w:pStyle w:val="Header"/>
            <w:jc w:val="center"/>
            <w:rPr>
              <w:rFonts w:ascii="Arial" w:hAnsi="Arial" w:cs="Arial"/>
              <w:sz w:val="20"/>
            </w:rPr>
          </w:pPr>
          <w:r>
            <w:rPr>
              <w:rFonts w:ascii="Arial" w:hAnsi="Arial" w:cs="Arial"/>
              <w:sz w:val="20"/>
            </w:rPr>
            <w:t>Issue No.:</w:t>
          </w:r>
        </w:p>
        <w:p w:rsidR="009728DB" w:rsidRDefault="009728DB" w:rsidP="00B3570B">
          <w:pPr>
            <w:pStyle w:val="Header"/>
            <w:jc w:val="center"/>
            <w:rPr>
              <w:rFonts w:ascii="Arial" w:hAnsi="Arial" w:cs="Arial"/>
              <w:sz w:val="20"/>
            </w:rPr>
          </w:pPr>
          <w:r>
            <w:rPr>
              <w:rFonts w:ascii="Arial" w:hAnsi="Arial" w:cs="Arial"/>
              <w:sz w:val="20"/>
            </w:rPr>
            <w:t>1</w:t>
          </w:r>
        </w:p>
      </w:tc>
      <w:tc>
        <w:tcPr>
          <w:tcW w:w="1552" w:type="dxa"/>
          <w:vMerge w:val="restart"/>
          <w:vAlign w:val="center"/>
        </w:tcPr>
        <w:p w:rsidR="00B70A3E" w:rsidRDefault="00B70A3E" w:rsidP="00B70A3E">
          <w:pPr>
            <w:pStyle w:val="Header"/>
            <w:jc w:val="center"/>
            <w:rPr>
              <w:rFonts w:ascii="Arial" w:hAnsi="Arial" w:cs="Arial"/>
              <w:sz w:val="20"/>
            </w:rPr>
          </w:pPr>
          <w:r>
            <w:rPr>
              <w:rFonts w:ascii="Arial" w:hAnsi="Arial" w:cs="Arial"/>
              <w:sz w:val="20"/>
            </w:rPr>
            <w:t>Document</w:t>
          </w:r>
        </w:p>
        <w:p w:rsidR="009728DB" w:rsidRDefault="009728DB" w:rsidP="00B3570B">
          <w:pPr>
            <w:pStyle w:val="Header"/>
            <w:jc w:val="center"/>
            <w:rPr>
              <w:rFonts w:ascii="Arial" w:hAnsi="Arial" w:cs="Arial"/>
              <w:sz w:val="20"/>
            </w:rPr>
          </w:pPr>
          <w:r>
            <w:rPr>
              <w:rFonts w:ascii="Arial" w:hAnsi="Arial" w:cs="Arial"/>
              <w:sz w:val="20"/>
            </w:rPr>
            <w:t>Effective</w:t>
          </w:r>
          <w:r w:rsidR="00B55190">
            <w:rPr>
              <w:rFonts w:ascii="Arial" w:hAnsi="Arial" w:cs="Arial"/>
              <w:sz w:val="20"/>
            </w:rPr>
            <w:t xml:space="preserve"> </w:t>
          </w:r>
          <w:r>
            <w:rPr>
              <w:rFonts w:ascii="Arial" w:hAnsi="Arial" w:cs="Arial"/>
              <w:sz w:val="20"/>
            </w:rPr>
            <w:t>Date:</w:t>
          </w:r>
        </w:p>
        <w:p w:rsidR="009728DB" w:rsidRPr="00B3570B" w:rsidRDefault="00CE5640" w:rsidP="00B3570B">
          <w:pPr>
            <w:pStyle w:val="Header"/>
            <w:jc w:val="center"/>
            <w:rPr>
              <w:rFonts w:ascii="Arial" w:hAnsi="Arial" w:cs="Arial"/>
              <w:sz w:val="20"/>
            </w:rPr>
          </w:pPr>
          <w:r>
            <w:rPr>
              <w:rFonts w:ascii="Arial" w:hAnsi="Arial" w:cs="Arial"/>
              <w:sz w:val="20"/>
            </w:rPr>
            <w:t>01 Mar</w:t>
          </w:r>
          <w:r w:rsidR="00B55190">
            <w:rPr>
              <w:rFonts w:ascii="Arial" w:hAnsi="Arial" w:cs="Arial"/>
              <w:sz w:val="20"/>
            </w:rPr>
            <w:t xml:space="preserve"> 2017</w:t>
          </w:r>
        </w:p>
      </w:tc>
      <w:tc>
        <w:tcPr>
          <w:tcW w:w="1710" w:type="dxa"/>
          <w:vAlign w:val="center"/>
        </w:tcPr>
        <w:p w:rsidR="009728DB" w:rsidRPr="00B3570B" w:rsidRDefault="009728DB" w:rsidP="001B4DB8">
          <w:pPr>
            <w:pStyle w:val="Header"/>
            <w:jc w:val="center"/>
            <w:rPr>
              <w:rFonts w:ascii="Arial" w:hAnsi="Arial" w:cs="Arial"/>
              <w:sz w:val="20"/>
            </w:rPr>
          </w:pPr>
          <w:r w:rsidRPr="00B3570B">
            <w:rPr>
              <w:rFonts w:ascii="Arial" w:hAnsi="Arial" w:cs="Arial"/>
              <w:sz w:val="20"/>
            </w:rPr>
            <w:t xml:space="preserve">Page </w:t>
          </w:r>
          <w:r w:rsidR="00D60AE9" w:rsidRPr="00B3570B">
            <w:rPr>
              <w:rStyle w:val="PageNumber"/>
              <w:rFonts w:ascii="Arial" w:hAnsi="Arial" w:cs="Arial"/>
              <w:sz w:val="20"/>
            </w:rPr>
            <w:fldChar w:fldCharType="begin"/>
          </w:r>
          <w:r w:rsidRPr="00B3570B">
            <w:rPr>
              <w:rStyle w:val="PageNumber"/>
              <w:rFonts w:ascii="Arial" w:hAnsi="Arial" w:cs="Arial"/>
              <w:sz w:val="20"/>
            </w:rPr>
            <w:instrText xml:space="preserve"> PAGE </w:instrText>
          </w:r>
          <w:r w:rsidR="00D60AE9" w:rsidRPr="00B3570B">
            <w:rPr>
              <w:rStyle w:val="PageNumber"/>
              <w:rFonts w:ascii="Arial" w:hAnsi="Arial" w:cs="Arial"/>
              <w:sz w:val="20"/>
            </w:rPr>
            <w:fldChar w:fldCharType="separate"/>
          </w:r>
          <w:r w:rsidR="00840726">
            <w:rPr>
              <w:rStyle w:val="PageNumber"/>
              <w:rFonts w:ascii="Arial" w:hAnsi="Arial" w:cs="Arial"/>
              <w:noProof/>
              <w:sz w:val="20"/>
            </w:rPr>
            <w:t>6</w:t>
          </w:r>
          <w:r w:rsidR="00D60AE9" w:rsidRPr="00B3570B">
            <w:rPr>
              <w:rStyle w:val="PageNumber"/>
              <w:rFonts w:ascii="Arial" w:hAnsi="Arial" w:cs="Arial"/>
              <w:sz w:val="20"/>
            </w:rPr>
            <w:fldChar w:fldCharType="end"/>
          </w:r>
          <w:r w:rsidRPr="00B3570B">
            <w:rPr>
              <w:rFonts w:ascii="Arial" w:hAnsi="Arial" w:cs="Arial"/>
              <w:sz w:val="20"/>
            </w:rPr>
            <w:t xml:space="preserve"> of </w:t>
          </w:r>
          <w:r w:rsidR="00D60AE9" w:rsidRPr="00B3570B">
            <w:rPr>
              <w:rStyle w:val="PageNumber"/>
              <w:rFonts w:ascii="Arial" w:hAnsi="Arial" w:cs="Arial"/>
              <w:sz w:val="20"/>
            </w:rPr>
            <w:fldChar w:fldCharType="begin"/>
          </w:r>
          <w:r w:rsidRPr="00B3570B">
            <w:rPr>
              <w:rStyle w:val="PageNumber"/>
              <w:rFonts w:ascii="Arial" w:hAnsi="Arial" w:cs="Arial"/>
              <w:sz w:val="20"/>
            </w:rPr>
            <w:instrText xml:space="preserve"> NUMPAGES </w:instrText>
          </w:r>
          <w:r w:rsidR="00D60AE9" w:rsidRPr="00B3570B">
            <w:rPr>
              <w:rStyle w:val="PageNumber"/>
              <w:rFonts w:ascii="Arial" w:hAnsi="Arial" w:cs="Arial"/>
              <w:sz w:val="20"/>
            </w:rPr>
            <w:fldChar w:fldCharType="separate"/>
          </w:r>
          <w:r w:rsidR="00840726">
            <w:rPr>
              <w:rStyle w:val="PageNumber"/>
              <w:rFonts w:ascii="Arial" w:hAnsi="Arial" w:cs="Arial"/>
              <w:noProof/>
              <w:sz w:val="20"/>
            </w:rPr>
            <w:t>6</w:t>
          </w:r>
          <w:r w:rsidR="00D60AE9" w:rsidRPr="00B3570B">
            <w:rPr>
              <w:rStyle w:val="PageNumber"/>
              <w:rFonts w:ascii="Arial" w:hAnsi="Arial" w:cs="Arial"/>
              <w:sz w:val="20"/>
            </w:rPr>
            <w:fldChar w:fldCharType="end"/>
          </w:r>
        </w:p>
      </w:tc>
    </w:tr>
    <w:tr w:rsidR="009728DB" w:rsidRPr="00B3570B" w:rsidTr="00004762">
      <w:trPr>
        <w:trHeight w:val="511"/>
      </w:trPr>
      <w:tc>
        <w:tcPr>
          <w:tcW w:w="1410" w:type="dxa"/>
          <w:vMerge/>
          <w:vAlign w:val="center"/>
        </w:tcPr>
        <w:p w:rsidR="009728DB" w:rsidRPr="00B3570B" w:rsidRDefault="009728DB" w:rsidP="008443C9">
          <w:pPr>
            <w:pStyle w:val="Header"/>
            <w:rPr>
              <w:rFonts w:ascii="Arial" w:hAnsi="Arial" w:cs="Arial"/>
              <w:sz w:val="20"/>
            </w:rPr>
          </w:pPr>
        </w:p>
      </w:tc>
      <w:tc>
        <w:tcPr>
          <w:tcW w:w="3540" w:type="dxa"/>
          <w:vAlign w:val="center"/>
        </w:tcPr>
        <w:p w:rsidR="00DF7D30" w:rsidRDefault="009728DB" w:rsidP="00D50910">
          <w:pPr>
            <w:pStyle w:val="Header"/>
            <w:jc w:val="center"/>
            <w:rPr>
              <w:rFonts w:ascii="Arial" w:hAnsi="Arial" w:cs="Arial"/>
              <w:b/>
              <w:bCs/>
              <w:sz w:val="20"/>
            </w:rPr>
          </w:pPr>
          <w:r w:rsidRPr="00B3570B">
            <w:rPr>
              <w:rFonts w:ascii="Arial" w:hAnsi="Arial" w:cs="Arial"/>
              <w:b/>
              <w:bCs/>
              <w:sz w:val="20"/>
            </w:rPr>
            <w:t>Method Statement</w:t>
          </w:r>
          <w:r w:rsidR="00B2325F">
            <w:rPr>
              <w:rFonts w:ascii="Arial" w:hAnsi="Arial" w:cs="Arial"/>
              <w:b/>
              <w:bCs/>
              <w:sz w:val="20"/>
            </w:rPr>
            <w:t xml:space="preserve"> Fo</w:t>
          </w:r>
          <w:r w:rsidR="005168A5">
            <w:rPr>
              <w:rFonts w:ascii="Arial" w:hAnsi="Arial" w:cs="Arial"/>
              <w:b/>
              <w:bCs/>
              <w:sz w:val="20"/>
            </w:rPr>
            <w:t>r</w:t>
          </w:r>
          <w:r w:rsidR="00D50910">
            <w:rPr>
              <w:rFonts w:ascii="Arial" w:hAnsi="Arial" w:cs="Arial"/>
              <w:b/>
              <w:bCs/>
              <w:sz w:val="20"/>
            </w:rPr>
            <w:t xml:space="preserve"> </w:t>
          </w:r>
        </w:p>
        <w:p w:rsidR="00B2325F" w:rsidRPr="00B3570B" w:rsidRDefault="00B55190" w:rsidP="00D50910">
          <w:pPr>
            <w:pStyle w:val="Header"/>
            <w:jc w:val="center"/>
            <w:rPr>
              <w:rFonts w:ascii="Arial" w:hAnsi="Arial" w:cs="Arial"/>
              <w:b/>
              <w:bCs/>
              <w:sz w:val="20"/>
            </w:rPr>
          </w:pPr>
          <w:r>
            <w:rPr>
              <w:rFonts w:ascii="Arial" w:hAnsi="Arial" w:cs="Arial"/>
              <w:b/>
              <w:bCs/>
              <w:sz w:val="20"/>
            </w:rPr>
            <w:t>Building Electrical Maintenance</w:t>
          </w:r>
        </w:p>
      </w:tc>
      <w:tc>
        <w:tcPr>
          <w:tcW w:w="1418" w:type="dxa"/>
          <w:vAlign w:val="center"/>
        </w:tcPr>
        <w:p w:rsidR="009728DB" w:rsidRDefault="009728DB" w:rsidP="00B3570B">
          <w:pPr>
            <w:pStyle w:val="Header"/>
            <w:jc w:val="center"/>
            <w:rPr>
              <w:rFonts w:ascii="Arial" w:hAnsi="Arial" w:cs="Arial"/>
              <w:sz w:val="20"/>
            </w:rPr>
          </w:pPr>
          <w:r>
            <w:rPr>
              <w:rFonts w:ascii="Arial" w:hAnsi="Arial" w:cs="Arial"/>
              <w:sz w:val="20"/>
            </w:rPr>
            <w:t>Revision No.:</w:t>
          </w:r>
        </w:p>
        <w:p w:rsidR="009728DB" w:rsidRPr="00B3570B" w:rsidRDefault="009728DB" w:rsidP="00B3570B">
          <w:pPr>
            <w:pStyle w:val="Header"/>
            <w:jc w:val="center"/>
            <w:rPr>
              <w:rFonts w:ascii="Arial" w:hAnsi="Arial" w:cs="Arial"/>
              <w:sz w:val="20"/>
            </w:rPr>
          </w:pPr>
          <w:r>
            <w:rPr>
              <w:rFonts w:ascii="Arial" w:hAnsi="Arial" w:cs="Arial"/>
              <w:sz w:val="20"/>
            </w:rPr>
            <w:t>0</w:t>
          </w:r>
        </w:p>
      </w:tc>
      <w:tc>
        <w:tcPr>
          <w:tcW w:w="1552" w:type="dxa"/>
          <w:vMerge/>
          <w:vAlign w:val="center"/>
        </w:tcPr>
        <w:p w:rsidR="009728DB" w:rsidRPr="00B3570B" w:rsidRDefault="009728DB" w:rsidP="00B3570B">
          <w:pPr>
            <w:pStyle w:val="Header"/>
            <w:jc w:val="center"/>
            <w:rPr>
              <w:rFonts w:ascii="Arial" w:hAnsi="Arial" w:cs="Arial"/>
              <w:sz w:val="20"/>
            </w:rPr>
          </w:pPr>
        </w:p>
      </w:tc>
      <w:tc>
        <w:tcPr>
          <w:tcW w:w="1710" w:type="dxa"/>
          <w:vAlign w:val="center"/>
        </w:tcPr>
        <w:p w:rsidR="009728DB" w:rsidRPr="00B3570B" w:rsidRDefault="009728DB" w:rsidP="001B4DB8">
          <w:pPr>
            <w:pStyle w:val="Header"/>
            <w:jc w:val="center"/>
            <w:rPr>
              <w:rFonts w:ascii="Arial" w:hAnsi="Arial" w:cs="Arial"/>
              <w:sz w:val="20"/>
            </w:rPr>
          </w:pPr>
          <w:r>
            <w:rPr>
              <w:rFonts w:ascii="Arial" w:hAnsi="Arial" w:cs="Arial"/>
              <w:sz w:val="20"/>
            </w:rPr>
            <w:t xml:space="preserve">Document </w:t>
          </w:r>
          <w:r w:rsidRPr="00B3570B">
            <w:rPr>
              <w:rFonts w:ascii="Arial" w:hAnsi="Arial" w:cs="Arial"/>
              <w:sz w:val="20"/>
            </w:rPr>
            <w:t>Ref:</w:t>
          </w:r>
        </w:p>
        <w:p w:rsidR="00B70A3E" w:rsidRPr="00B3570B" w:rsidRDefault="000308E5" w:rsidP="00B70A3E">
          <w:pPr>
            <w:pStyle w:val="Header"/>
            <w:jc w:val="center"/>
            <w:rPr>
              <w:rFonts w:ascii="Arial" w:hAnsi="Arial" w:cs="Arial"/>
              <w:sz w:val="20"/>
            </w:rPr>
          </w:pPr>
          <w:r>
            <w:rPr>
              <w:rFonts w:ascii="Arial" w:hAnsi="Arial" w:cs="Arial"/>
              <w:sz w:val="20"/>
            </w:rPr>
            <w:t>MS-E01</w:t>
          </w:r>
          <w:r w:rsidR="004C50C7">
            <w:rPr>
              <w:rFonts w:ascii="Arial" w:hAnsi="Arial" w:cs="Arial"/>
              <w:sz w:val="20"/>
            </w:rPr>
            <w:t>9</w:t>
          </w:r>
          <w:r w:rsidR="00804985">
            <w:rPr>
              <w:rFonts w:ascii="Arial" w:hAnsi="Arial" w:cs="Arial"/>
              <w:sz w:val="20"/>
            </w:rPr>
            <w:t>-01</w:t>
          </w:r>
        </w:p>
      </w:tc>
    </w:tr>
  </w:tbl>
  <w:p w:rsidR="00910610" w:rsidRDefault="00910610" w:rsidP="001878A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494A"/>
    <w:multiLevelType w:val="hybridMultilevel"/>
    <w:tmpl w:val="AF3AB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33BC4"/>
    <w:multiLevelType w:val="hybridMultilevel"/>
    <w:tmpl w:val="15908B90"/>
    <w:lvl w:ilvl="0" w:tplc="25E04E36">
      <w:numFmt w:val="bullet"/>
      <w:lvlText w:val="•"/>
      <w:lvlJc w:val="left"/>
      <w:pPr>
        <w:ind w:left="720" w:hanging="360"/>
      </w:pPr>
      <w:rPr>
        <w:rFonts w:ascii="Calibri" w:eastAsia="SymbolMT" w:hAnsi="Calibri" w:cs="SymbolMT"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05067771"/>
    <w:multiLevelType w:val="hybridMultilevel"/>
    <w:tmpl w:val="D37264B4"/>
    <w:lvl w:ilvl="0" w:tplc="46AA6B5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9E5579"/>
    <w:multiLevelType w:val="multilevel"/>
    <w:tmpl w:val="A8205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494B9F"/>
    <w:multiLevelType w:val="hybridMultilevel"/>
    <w:tmpl w:val="F4342D82"/>
    <w:lvl w:ilvl="0" w:tplc="F8AC8EB4">
      <w:start w:val="1"/>
      <w:numFmt w:val="lowerRoman"/>
      <w:lvlText w:val="%1)"/>
      <w:lvlJc w:val="left"/>
      <w:pPr>
        <w:ind w:left="1980" w:hanging="72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1D9F1F34"/>
    <w:multiLevelType w:val="hybridMultilevel"/>
    <w:tmpl w:val="AB1CDA8C"/>
    <w:lvl w:ilvl="0" w:tplc="E69A6946">
      <w:start w:val="1"/>
      <w:numFmt w:val="lowerLetter"/>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6" w15:restartNumberingAfterBreak="0">
    <w:nsid w:val="1E0C655C"/>
    <w:multiLevelType w:val="multilevel"/>
    <w:tmpl w:val="970052AC"/>
    <w:lvl w:ilvl="0">
      <w:start w:val="7"/>
      <w:numFmt w:val="decimal"/>
      <w:lvlText w:val="%1"/>
      <w:lvlJc w:val="left"/>
      <w:pPr>
        <w:ind w:left="475" w:hanging="475"/>
      </w:pPr>
      <w:rPr>
        <w:rFonts w:hint="default"/>
      </w:rPr>
    </w:lvl>
    <w:lvl w:ilvl="1">
      <w:start w:val="1"/>
      <w:numFmt w:val="decimal"/>
      <w:lvlText w:val="%1.%2"/>
      <w:lvlJc w:val="left"/>
      <w:pPr>
        <w:ind w:left="1315" w:hanging="475"/>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7" w15:restartNumberingAfterBreak="0">
    <w:nsid w:val="22455B9F"/>
    <w:multiLevelType w:val="multilevel"/>
    <w:tmpl w:val="4142D94A"/>
    <w:lvl w:ilvl="0">
      <w:start w:val="1"/>
      <w:numFmt w:val="decimal"/>
      <w:lvlText w:val="%1.0"/>
      <w:lvlJc w:val="left"/>
      <w:pPr>
        <w:tabs>
          <w:tab w:val="num" w:pos="390"/>
        </w:tabs>
        <w:ind w:left="390" w:hanging="390"/>
      </w:pPr>
      <w:rPr>
        <w:rFonts w:hint="default"/>
      </w:rPr>
    </w:lvl>
    <w:lvl w:ilvl="1">
      <w:start w:val="1"/>
      <w:numFmt w:val="decimal"/>
      <w:lvlText w:val="%1.%2"/>
      <w:lvlJc w:val="left"/>
      <w:pPr>
        <w:tabs>
          <w:tab w:val="num" w:pos="958"/>
        </w:tabs>
        <w:ind w:left="958" w:hanging="39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8" w15:restartNumberingAfterBreak="0">
    <w:nsid w:val="273607F3"/>
    <w:multiLevelType w:val="hybridMultilevel"/>
    <w:tmpl w:val="84645DD8"/>
    <w:lvl w:ilvl="0" w:tplc="25E04E36">
      <w:numFmt w:val="bullet"/>
      <w:lvlText w:val="•"/>
      <w:lvlJc w:val="left"/>
      <w:pPr>
        <w:ind w:left="720" w:hanging="360"/>
      </w:pPr>
      <w:rPr>
        <w:rFonts w:ascii="Calibri" w:eastAsia="SymbolMT" w:hAnsi="Calibri" w:cs="SymbolMT"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2A61108A"/>
    <w:multiLevelType w:val="hybridMultilevel"/>
    <w:tmpl w:val="5054F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642D87"/>
    <w:multiLevelType w:val="hybridMultilevel"/>
    <w:tmpl w:val="DA2079FE"/>
    <w:lvl w:ilvl="0" w:tplc="25E04E36">
      <w:numFmt w:val="bullet"/>
      <w:lvlText w:val="•"/>
      <w:lvlJc w:val="left"/>
      <w:pPr>
        <w:ind w:left="720" w:hanging="360"/>
      </w:pPr>
      <w:rPr>
        <w:rFonts w:ascii="Calibri" w:eastAsia="SymbolMT" w:hAnsi="Calibri" w:cs="SymbolMT"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 w15:restartNumberingAfterBreak="0">
    <w:nsid w:val="2F1C0041"/>
    <w:multiLevelType w:val="hybridMultilevel"/>
    <w:tmpl w:val="C040D956"/>
    <w:lvl w:ilvl="0" w:tplc="25E04E36">
      <w:numFmt w:val="bullet"/>
      <w:lvlText w:val="•"/>
      <w:lvlJc w:val="left"/>
      <w:pPr>
        <w:ind w:left="720" w:hanging="360"/>
      </w:pPr>
      <w:rPr>
        <w:rFonts w:ascii="Calibri" w:eastAsia="SymbolMT" w:hAnsi="Calibri" w:cs="SymbolMT"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15:restartNumberingAfterBreak="0">
    <w:nsid w:val="321D4087"/>
    <w:multiLevelType w:val="hybridMultilevel"/>
    <w:tmpl w:val="56CC4BBE"/>
    <w:lvl w:ilvl="0" w:tplc="0409000F">
      <w:start w:val="1"/>
      <w:numFmt w:val="decimal"/>
      <w:lvlText w:val="%1."/>
      <w:lvlJc w:val="left"/>
      <w:pPr>
        <w:tabs>
          <w:tab w:val="num" w:pos="360"/>
        </w:tabs>
        <w:ind w:left="360" w:hanging="360"/>
      </w:pPr>
      <w:rPr>
        <w:rFonts w:hint="default"/>
      </w:rPr>
    </w:lvl>
    <w:lvl w:ilvl="1" w:tplc="8E76DA66">
      <w:start w:val="1"/>
      <w:numFmt w:val="lowerLetter"/>
      <w:lvlText w:val="%2."/>
      <w:lvlJc w:val="left"/>
      <w:pPr>
        <w:tabs>
          <w:tab w:val="num" w:pos="1080"/>
        </w:tabs>
        <w:ind w:left="1080" w:hanging="360"/>
      </w:pPr>
      <w:rPr>
        <w:rFonts w:hint="default"/>
      </w:rPr>
    </w:lvl>
    <w:lvl w:ilvl="2" w:tplc="269CB03E">
      <w:start w:val="1"/>
      <w:numFmt w:val="decimal"/>
      <w:lvlText w:val="(%3)"/>
      <w:lvlJc w:val="left"/>
      <w:pPr>
        <w:tabs>
          <w:tab w:val="num" w:pos="2010"/>
        </w:tabs>
        <w:ind w:left="2010" w:hanging="39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2337FED"/>
    <w:multiLevelType w:val="hybridMultilevel"/>
    <w:tmpl w:val="27A8B1D6"/>
    <w:lvl w:ilvl="0" w:tplc="E8BE4BAA">
      <w:start w:val="1"/>
      <w:numFmt w:val="lowerRoman"/>
      <w:lvlText w:val="%1)"/>
      <w:lvlJc w:val="left"/>
      <w:pPr>
        <w:ind w:left="1980" w:hanging="72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15:restartNumberingAfterBreak="0">
    <w:nsid w:val="32FB1019"/>
    <w:multiLevelType w:val="multilevel"/>
    <w:tmpl w:val="69484A02"/>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915"/>
        </w:tabs>
        <w:ind w:left="915" w:hanging="495"/>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2280"/>
        </w:tabs>
        <w:ind w:left="22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5" w15:restartNumberingAfterBreak="0">
    <w:nsid w:val="373D6C94"/>
    <w:multiLevelType w:val="hybridMultilevel"/>
    <w:tmpl w:val="68D40CBE"/>
    <w:lvl w:ilvl="0" w:tplc="E63E903A">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3C390998"/>
    <w:multiLevelType w:val="hybridMultilevel"/>
    <w:tmpl w:val="A296D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2F04EA"/>
    <w:multiLevelType w:val="hybridMultilevel"/>
    <w:tmpl w:val="4B1601FE"/>
    <w:lvl w:ilvl="0" w:tplc="25E04E36">
      <w:numFmt w:val="bullet"/>
      <w:lvlText w:val="•"/>
      <w:lvlJc w:val="left"/>
      <w:pPr>
        <w:ind w:left="720" w:hanging="360"/>
      </w:pPr>
      <w:rPr>
        <w:rFonts w:ascii="Calibri" w:eastAsia="SymbolMT" w:hAnsi="Calibri" w:cs="SymbolMT"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8" w15:restartNumberingAfterBreak="0">
    <w:nsid w:val="40C7485F"/>
    <w:multiLevelType w:val="multilevel"/>
    <w:tmpl w:val="501E0874"/>
    <w:lvl w:ilvl="0">
      <w:start w:val="10"/>
      <w:numFmt w:val="decimal"/>
      <w:lvlText w:val="%1"/>
      <w:lvlJc w:val="left"/>
      <w:pPr>
        <w:ind w:left="421" w:hanging="421"/>
      </w:pPr>
      <w:rPr>
        <w:rFonts w:hint="default"/>
      </w:rPr>
    </w:lvl>
    <w:lvl w:ilvl="1">
      <w:start w:val="1"/>
      <w:numFmt w:val="decimal"/>
      <w:lvlText w:val="%1.%2"/>
      <w:lvlJc w:val="left"/>
      <w:pPr>
        <w:ind w:left="1202" w:hanging="421"/>
      </w:pPr>
      <w:rPr>
        <w:rFonts w:hint="default"/>
      </w:rPr>
    </w:lvl>
    <w:lvl w:ilvl="2">
      <w:start w:val="1"/>
      <w:numFmt w:val="decimal"/>
      <w:lvlText w:val="%1.%2.%3"/>
      <w:lvlJc w:val="left"/>
      <w:pPr>
        <w:ind w:left="2282" w:hanging="720"/>
      </w:pPr>
      <w:rPr>
        <w:rFonts w:hint="default"/>
      </w:rPr>
    </w:lvl>
    <w:lvl w:ilvl="3">
      <w:start w:val="1"/>
      <w:numFmt w:val="decimal"/>
      <w:lvlText w:val="%1.%2.%3.%4"/>
      <w:lvlJc w:val="left"/>
      <w:pPr>
        <w:ind w:left="3063" w:hanging="720"/>
      </w:pPr>
      <w:rPr>
        <w:rFonts w:hint="default"/>
      </w:rPr>
    </w:lvl>
    <w:lvl w:ilvl="4">
      <w:start w:val="1"/>
      <w:numFmt w:val="decimal"/>
      <w:lvlText w:val="%1.%2.%3.%4.%5"/>
      <w:lvlJc w:val="left"/>
      <w:pPr>
        <w:ind w:left="4204" w:hanging="1080"/>
      </w:pPr>
      <w:rPr>
        <w:rFonts w:hint="default"/>
      </w:rPr>
    </w:lvl>
    <w:lvl w:ilvl="5">
      <w:start w:val="1"/>
      <w:numFmt w:val="decimal"/>
      <w:lvlText w:val="%1.%2.%3.%4.%5.%6"/>
      <w:lvlJc w:val="left"/>
      <w:pPr>
        <w:ind w:left="4985" w:hanging="1080"/>
      </w:pPr>
      <w:rPr>
        <w:rFonts w:hint="default"/>
      </w:rPr>
    </w:lvl>
    <w:lvl w:ilvl="6">
      <w:start w:val="1"/>
      <w:numFmt w:val="decimal"/>
      <w:lvlText w:val="%1.%2.%3.%4.%5.%6.%7"/>
      <w:lvlJc w:val="left"/>
      <w:pPr>
        <w:ind w:left="6126" w:hanging="1440"/>
      </w:pPr>
      <w:rPr>
        <w:rFonts w:hint="default"/>
      </w:rPr>
    </w:lvl>
    <w:lvl w:ilvl="7">
      <w:start w:val="1"/>
      <w:numFmt w:val="decimal"/>
      <w:lvlText w:val="%1.%2.%3.%4.%5.%6.%7.%8"/>
      <w:lvlJc w:val="left"/>
      <w:pPr>
        <w:ind w:left="6907" w:hanging="1440"/>
      </w:pPr>
      <w:rPr>
        <w:rFonts w:hint="default"/>
      </w:rPr>
    </w:lvl>
    <w:lvl w:ilvl="8">
      <w:start w:val="1"/>
      <w:numFmt w:val="decimal"/>
      <w:lvlText w:val="%1.%2.%3.%4.%5.%6.%7.%8.%9"/>
      <w:lvlJc w:val="left"/>
      <w:pPr>
        <w:ind w:left="8048" w:hanging="1800"/>
      </w:pPr>
      <w:rPr>
        <w:rFonts w:hint="default"/>
      </w:rPr>
    </w:lvl>
  </w:abstractNum>
  <w:abstractNum w:abstractNumId="19" w15:restartNumberingAfterBreak="0">
    <w:nsid w:val="42056EE4"/>
    <w:multiLevelType w:val="hybridMultilevel"/>
    <w:tmpl w:val="B88C6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2C37D0"/>
    <w:multiLevelType w:val="multilevel"/>
    <w:tmpl w:val="DCEA9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A66765"/>
    <w:multiLevelType w:val="multilevel"/>
    <w:tmpl w:val="C680C72E"/>
    <w:lvl w:ilvl="0">
      <w:start w:val="1"/>
      <w:numFmt w:val="decimal"/>
      <w:lvlText w:val="%1.0"/>
      <w:lvlJc w:val="left"/>
      <w:pPr>
        <w:ind w:left="720" w:hanging="720"/>
      </w:pPr>
      <w:rPr>
        <w:rFonts w:hint="default"/>
        <w:b w:val="0"/>
        <w:u w:val="none"/>
      </w:rPr>
    </w:lvl>
    <w:lvl w:ilvl="1">
      <w:start w:val="1"/>
      <w:numFmt w:val="decimal"/>
      <w:lvlText w:val="%1.%2"/>
      <w:lvlJc w:val="left"/>
      <w:pPr>
        <w:ind w:left="1440" w:hanging="720"/>
      </w:pPr>
      <w:rPr>
        <w:rFonts w:hint="default"/>
        <w:b w:val="0"/>
        <w:u w:val="none"/>
      </w:rPr>
    </w:lvl>
    <w:lvl w:ilvl="2">
      <w:start w:val="1"/>
      <w:numFmt w:val="decimal"/>
      <w:lvlText w:val="%1.%2.%3"/>
      <w:lvlJc w:val="left"/>
      <w:pPr>
        <w:ind w:left="2160" w:hanging="720"/>
      </w:pPr>
      <w:rPr>
        <w:rFonts w:hint="default"/>
        <w:b w:val="0"/>
        <w:u w:val="none"/>
      </w:rPr>
    </w:lvl>
    <w:lvl w:ilvl="3">
      <w:start w:val="1"/>
      <w:numFmt w:val="decimal"/>
      <w:lvlText w:val="%1.%2.%3.%4"/>
      <w:lvlJc w:val="left"/>
      <w:pPr>
        <w:ind w:left="2880" w:hanging="720"/>
      </w:pPr>
      <w:rPr>
        <w:rFonts w:hint="default"/>
        <w:b w:val="0"/>
        <w:u w:val="none"/>
      </w:rPr>
    </w:lvl>
    <w:lvl w:ilvl="4">
      <w:start w:val="1"/>
      <w:numFmt w:val="decimal"/>
      <w:lvlText w:val="%1.%2.%3.%4.%5"/>
      <w:lvlJc w:val="left"/>
      <w:pPr>
        <w:ind w:left="3960" w:hanging="1080"/>
      </w:pPr>
      <w:rPr>
        <w:rFonts w:hint="default"/>
        <w:b w:val="0"/>
        <w:u w:val="none"/>
      </w:rPr>
    </w:lvl>
    <w:lvl w:ilvl="5">
      <w:start w:val="1"/>
      <w:numFmt w:val="decimal"/>
      <w:lvlText w:val="%1.%2.%3.%4.%5.%6"/>
      <w:lvlJc w:val="left"/>
      <w:pPr>
        <w:ind w:left="4680" w:hanging="1080"/>
      </w:pPr>
      <w:rPr>
        <w:rFonts w:hint="default"/>
        <w:b w:val="0"/>
        <w:u w:val="none"/>
      </w:rPr>
    </w:lvl>
    <w:lvl w:ilvl="6">
      <w:start w:val="1"/>
      <w:numFmt w:val="decimal"/>
      <w:lvlText w:val="%1.%2.%3.%4.%5.%6.%7"/>
      <w:lvlJc w:val="left"/>
      <w:pPr>
        <w:ind w:left="5760" w:hanging="1440"/>
      </w:pPr>
      <w:rPr>
        <w:rFonts w:hint="default"/>
        <w:b w:val="0"/>
        <w:u w:val="none"/>
      </w:rPr>
    </w:lvl>
    <w:lvl w:ilvl="7">
      <w:start w:val="1"/>
      <w:numFmt w:val="decimal"/>
      <w:lvlText w:val="%1.%2.%3.%4.%5.%6.%7.%8"/>
      <w:lvlJc w:val="left"/>
      <w:pPr>
        <w:ind w:left="6480" w:hanging="1440"/>
      </w:pPr>
      <w:rPr>
        <w:rFonts w:hint="default"/>
        <w:b w:val="0"/>
        <w:u w:val="none"/>
      </w:rPr>
    </w:lvl>
    <w:lvl w:ilvl="8">
      <w:start w:val="1"/>
      <w:numFmt w:val="decimal"/>
      <w:lvlText w:val="%1.%2.%3.%4.%5.%6.%7.%8.%9"/>
      <w:lvlJc w:val="left"/>
      <w:pPr>
        <w:ind w:left="7560" w:hanging="1800"/>
      </w:pPr>
      <w:rPr>
        <w:rFonts w:hint="default"/>
        <w:b w:val="0"/>
        <w:u w:val="none"/>
      </w:rPr>
    </w:lvl>
  </w:abstractNum>
  <w:abstractNum w:abstractNumId="22" w15:restartNumberingAfterBreak="0">
    <w:nsid w:val="43C52D90"/>
    <w:multiLevelType w:val="hybridMultilevel"/>
    <w:tmpl w:val="E0329AE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4356F01"/>
    <w:multiLevelType w:val="hybridMultilevel"/>
    <w:tmpl w:val="571C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8D68AC"/>
    <w:multiLevelType w:val="multilevel"/>
    <w:tmpl w:val="C158D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F474D4"/>
    <w:multiLevelType w:val="multilevel"/>
    <w:tmpl w:val="7DEAF7CC"/>
    <w:lvl w:ilvl="0">
      <w:start w:val="6"/>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6" w15:restartNumberingAfterBreak="0">
    <w:nsid w:val="49A218DA"/>
    <w:multiLevelType w:val="multilevel"/>
    <w:tmpl w:val="451CD3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CDA7D33"/>
    <w:multiLevelType w:val="hybridMultilevel"/>
    <w:tmpl w:val="DC9AB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761C0C"/>
    <w:multiLevelType w:val="hybridMultilevel"/>
    <w:tmpl w:val="1C80B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4E4FD7"/>
    <w:multiLevelType w:val="multilevel"/>
    <w:tmpl w:val="7BDE8754"/>
    <w:lvl w:ilvl="0">
      <w:start w:val="8"/>
      <w:numFmt w:val="decimal"/>
      <w:lvlText w:val="%1"/>
      <w:lvlJc w:val="left"/>
      <w:pPr>
        <w:ind w:left="360" w:hanging="360"/>
      </w:pPr>
      <w:rPr>
        <w:rFonts w:hint="default"/>
      </w:rPr>
    </w:lvl>
    <w:lvl w:ilvl="1">
      <w:start w:val="1"/>
      <w:numFmt w:val="decimal"/>
      <w:lvlText w:val="%1.%2"/>
      <w:lvlJc w:val="left"/>
      <w:pPr>
        <w:ind w:left="1320" w:hanging="36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30" w15:restartNumberingAfterBreak="0">
    <w:nsid w:val="55A9769E"/>
    <w:multiLevelType w:val="multilevel"/>
    <w:tmpl w:val="23B42CEE"/>
    <w:lvl w:ilvl="0">
      <w:start w:val="12"/>
      <w:numFmt w:val="decimal"/>
      <w:lvlText w:val="%1"/>
      <w:lvlJc w:val="left"/>
      <w:pPr>
        <w:ind w:left="421" w:hanging="421"/>
      </w:pPr>
      <w:rPr>
        <w:rFonts w:hint="default"/>
      </w:rPr>
    </w:lvl>
    <w:lvl w:ilvl="1">
      <w:start w:val="1"/>
      <w:numFmt w:val="decimal"/>
      <w:lvlText w:val="%1.%2"/>
      <w:lvlJc w:val="left"/>
      <w:pPr>
        <w:ind w:left="1381" w:hanging="421"/>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31" w15:restartNumberingAfterBreak="0">
    <w:nsid w:val="55BD7D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6E6725A"/>
    <w:multiLevelType w:val="hybridMultilevel"/>
    <w:tmpl w:val="D2D0135E"/>
    <w:lvl w:ilvl="0" w:tplc="4409000B">
      <w:start w:val="1"/>
      <w:numFmt w:val="bullet"/>
      <w:lvlText w:val=""/>
      <w:lvlJc w:val="left"/>
      <w:pPr>
        <w:ind w:left="1440" w:hanging="360"/>
      </w:pPr>
      <w:rPr>
        <w:rFonts w:ascii="Wingdings" w:hAnsi="Wingdings"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33" w15:restartNumberingAfterBreak="0">
    <w:nsid w:val="57226B20"/>
    <w:multiLevelType w:val="hybridMultilevel"/>
    <w:tmpl w:val="EBD26726"/>
    <w:lvl w:ilvl="0" w:tplc="8F3EE00C">
      <w:start w:val="1"/>
      <w:numFmt w:val="upperLetter"/>
      <w:pStyle w:val="Heading2"/>
      <w:lvlText w:val="%1."/>
      <w:lvlJc w:val="left"/>
      <w:pPr>
        <w:tabs>
          <w:tab w:val="num" w:pos="720"/>
        </w:tabs>
        <w:ind w:left="720" w:hanging="360"/>
      </w:pPr>
      <w:rPr>
        <w:rFonts w:hint="default"/>
      </w:rPr>
    </w:lvl>
    <w:lvl w:ilvl="1" w:tplc="B66E4628">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AEE1A26"/>
    <w:multiLevelType w:val="hybridMultilevel"/>
    <w:tmpl w:val="A5D8C3AC"/>
    <w:lvl w:ilvl="0" w:tplc="25E04E36">
      <w:numFmt w:val="bullet"/>
      <w:lvlText w:val="•"/>
      <w:lvlJc w:val="left"/>
      <w:pPr>
        <w:ind w:left="720" w:hanging="360"/>
      </w:pPr>
      <w:rPr>
        <w:rFonts w:ascii="Calibri" w:eastAsia="SymbolMT" w:hAnsi="Calibri" w:cs="SymbolMT"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5" w15:restartNumberingAfterBreak="0">
    <w:nsid w:val="688C11D9"/>
    <w:multiLevelType w:val="hybridMultilevel"/>
    <w:tmpl w:val="00AAEB68"/>
    <w:lvl w:ilvl="0" w:tplc="25E04E36">
      <w:numFmt w:val="bullet"/>
      <w:lvlText w:val="•"/>
      <w:lvlJc w:val="left"/>
      <w:pPr>
        <w:ind w:left="720" w:hanging="360"/>
      </w:pPr>
      <w:rPr>
        <w:rFonts w:ascii="Calibri" w:eastAsia="SymbolMT" w:hAnsi="Calibri" w:cs="SymbolMT"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6" w15:restartNumberingAfterBreak="0">
    <w:nsid w:val="696515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9D86074"/>
    <w:multiLevelType w:val="hybridMultilevel"/>
    <w:tmpl w:val="6EAC4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E93AC1"/>
    <w:multiLevelType w:val="multilevel"/>
    <w:tmpl w:val="75AE1FB6"/>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39" w15:restartNumberingAfterBreak="0">
    <w:nsid w:val="6BD92BAC"/>
    <w:multiLevelType w:val="multilevel"/>
    <w:tmpl w:val="2AE27F48"/>
    <w:lvl w:ilvl="0">
      <w:start w:val="1"/>
      <w:numFmt w:val="decimal"/>
      <w:lvlText w:val="%1.0"/>
      <w:lvlJc w:val="left"/>
      <w:pPr>
        <w:tabs>
          <w:tab w:val="num" w:pos="570"/>
        </w:tabs>
        <w:ind w:left="570" w:hanging="570"/>
      </w:pPr>
      <w:rPr>
        <w:rFonts w:hint="default"/>
      </w:rPr>
    </w:lvl>
    <w:lvl w:ilvl="1">
      <w:start w:val="1"/>
      <w:numFmt w:val="decimal"/>
      <w:lvlText w:val="%1.%2"/>
      <w:lvlJc w:val="left"/>
      <w:pPr>
        <w:tabs>
          <w:tab w:val="num" w:pos="1137"/>
        </w:tabs>
        <w:ind w:left="1137" w:hanging="57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40" w15:restartNumberingAfterBreak="0">
    <w:nsid w:val="6DB178B9"/>
    <w:multiLevelType w:val="hybridMultilevel"/>
    <w:tmpl w:val="327C3ED0"/>
    <w:lvl w:ilvl="0" w:tplc="25E04E36">
      <w:numFmt w:val="bullet"/>
      <w:lvlText w:val="•"/>
      <w:lvlJc w:val="left"/>
      <w:pPr>
        <w:ind w:left="720" w:hanging="360"/>
      </w:pPr>
      <w:rPr>
        <w:rFonts w:ascii="Calibri" w:eastAsia="SymbolMT" w:hAnsi="Calibri" w:cs="SymbolMT"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1" w15:restartNumberingAfterBreak="0">
    <w:nsid w:val="6EDE166C"/>
    <w:multiLevelType w:val="hybridMultilevel"/>
    <w:tmpl w:val="F24022FA"/>
    <w:lvl w:ilvl="0" w:tplc="44090005">
      <w:start w:val="1"/>
      <w:numFmt w:val="bullet"/>
      <w:lvlText w:val=""/>
      <w:lvlJc w:val="left"/>
      <w:pPr>
        <w:ind w:left="720" w:hanging="360"/>
      </w:pPr>
      <w:rPr>
        <w:rFonts w:ascii="Wingdings" w:hAnsi="Wingdings" w:hint="default"/>
      </w:rPr>
    </w:lvl>
    <w:lvl w:ilvl="1" w:tplc="4409000B">
      <w:start w:val="1"/>
      <w:numFmt w:val="bullet"/>
      <w:lvlText w:val=""/>
      <w:lvlJc w:val="left"/>
      <w:pPr>
        <w:ind w:left="1440" w:hanging="360"/>
      </w:pPr>
      <w:rPr>
        <w:rFonts w:ascii="Wingdings" w:hAnsi="Wingdings" w:hint="default"/>
      </w:rPr>
    </w:lvl>
    <w:lvl w:ilvl="2" w:tplc="25E04E36">
      <w:numFmt w:val="bullet"/>
      <w:lvlText w:val="•"/>
      <w:lvlJc w:val="left"/>
      <w:pPr>
        <w:ind w:left="2160" w:hanging="360"/>
      </w:pPr>
      <w:rPr>
        <w:rFonts w:ascii="Calibri" w:eastAsia="SymbolMT" w:hAnsi="Calibri" w:cs="SymbolMT"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2" w15:restartNumberingAfterBreak="0">
    <w:nsid w:val="72B71647"/>
    <w:multiLevelType w:val="multilevel"/>
    <w:tmpl w:val="8DCEA21E"/>
    <w:lvl w:ilvl="0">
      <w:start w:val="1"/>
      <w:numFmt w:val="decimal"/>
      <w:lvlText w:val="%1"/>
      <w:lvlJc w:val="left"/>
      <w:pPr>
        <w:ind w:left="408" w:hanging="408"/>
      </w:pPr>
      <w:rPr>
        <w:rFonts w:hint="default"/>
      </w:rPr>
    </w:lvl>
    <w:lvl w:ilvl="1">
      <w:start w:val="1"/>
      <w:numFmt w:val="decimal"/>
      <w:lvlText w:val="%1.%2"/>
      <w:lvlJc w:val="left"/>
      <w:pPr>
        <w:ind w:left="834" w:hanging="408"/>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3" w15:restartNumberingAfterBreak="0">
    <w:nsid w:val="79E05C08"/>
    <w:multiLevelType w:val="multilevel"/>
    <w:tmpl w:val="CCE4F9DA"/>
    <w:lvl w:ilvl="0">
      <w:start w:val="5"/>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num w:numId="1">
    <w:abstractNumId w:val="39"/>
  </w:num>
  <w:num w:numId="2">
    <w:abstractNumId w:val="7"/>
  </w:num>
  <w:num w:numId="3">
    <w:abstractNumId w:val="41"/>
  </w:num>
  <w:num w:numId="4">
    <w:abstractNumId w:val="17"/>
  </w:num>
  <w:num w:numId="5">
    <w:abstractNumId w:val="34"/>
  </w:num>
  <w:num w:numId="6">
    <w:abstractNumId w:val="40"/>
  </w:num>
  <w:num w:numId="7">
    <w:abstractNumId w:val="35"/>
  </w:num>
  <w:num w:numId="8">
    <w:abstractNumId w:val="11"/>
  </w:num>
  <w:num w:numId="9">
    <w:abstractNumId w:val="8"/>
  </w:num>
  <w:num w:numId="10">
    <w:abstractNumId w:val="32"/>
  </w:num>
  <w:num w:numId="11">
    <w:abstractNumId w:val="10"/>
  </w:num>
  <w:num w:numId="12">
    <w:abstractNumId w:val="1"/>
  </w:num>
  <w:num w:numId="13">
    <w:abstractNumId w:val="0"/>
  </w:num>
  <w:num w:numId="14">
    <w:abstractNumId w:val="20"/>
  </w:num>
  <w:num w:numId="15">
    <w:abstractNumId w:val="24"/>
  </w:num>
  <w:num w:numId="16">
    <w:abstractNumId w:val="26"/>
  </w:num>
  <w:num w:numId="17">
    <w:abstractNumId w:val="3"/>
  </w:num>
  <w:num w:numId="18">
    <w:abstractNumId w:val="5"/>
  </w:num>
  <w:num w:numId="19">
    <w:abstractNumId w:val="22"/>
  </w:num>
  <w:num w:numId="20">
    <w:abstractNumId w:val="15"/>
  </w:num>
  <w:num w:numId="21">
    <w:abstractNumId w:val="21"/>
  </w:num>
  <w:num w:numId="22">
    <w:abstractNumId w:val="4"/>
  </w:num>
  <w:num w:numId="23">
    <w:abstractNumId w:val="13"/>
  </w:num>
  <w:num w:numId="24">
    <w:abstractNumId w:val="31"/>
  </w:num>
  <w:num w:numId="25">
    <w:abstractNumId w:val="36"/>
  </w:num>
  <w:num w:numId="26">
    <w:abstractNumId w:val="33"/>
  </w:num>
  <w:num w:numId="27">
    <w:abstractNumId w:val="2"/>
  </w:num>
  <w:num w:numId="28">
    <w:abstractNumId w:val="16"/>
  </w:num>
  <w:num w:numId="29">
    <w:abstractNumId w:val="28"/>
  </w:num>
  <w:num w:numId="30">
    <w:abstractNumId w:val="9"/>
  </w:num>
  <w:num w:numId="31">
    <w:abstractNumId w:val="37"/>
  </w:num>
  <w:num w:numId="32">
    <w:abstractNumId w:val="27"/>
  </w:num>
  <w:num w:numId="33">
    <w:abstractNumId w:val="23"/>
  </w:num>
  <w:num w:numId="34">
    <w:abstractNumId w:val="19"/>
  </w:num>
  <w:num w:numId="35">
    <w:abstractNumId w:val="12"/>
  </w:num>
  <w:num w:numId="36">
    <w:abstractNumId w:val="14"/>
  </w:num>
  <w:num w:numId="37">
    <w:abstractNumId w:val="42"/>
  </w:num>
  <w:num w:numId="38">
    <w:abstractNumId w:val="38"/>
  </w:num>
  <w:num w:numId="39">
    <w:abstractNumId w:val="43"/>
  </w:num>
  <w:num w:numId="40">
    <w:abstractNumId w:val="25"/>
  </w:num>
  <w:num w:numId="41">
    <w:abstractNumId w:val="6"/>
  </w:num>
  <w:num w:numId="42">
    <w:abstractNumId w:val="29"/>
  </w:num>
  <w:num w:numId="43">
    <w:abstractNumId w:val="18"/>
  </w:num>
  <w:num w:numId="44">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406"/>
    <w:rsid w:val="00000397"/>
    <w:rsid w:val="00002702"/>
    <w:rsid w:val="00004762"/>
    <w:rsid w:val="000051E7"/>
    <w:rsid w:val="00007645"/>
    <w:rsid w:val="000105D3"/>
    <w:rsid w:val="0001172E"/>
    <w:rsid w:val="000162BB"/>
    <w:rsid w:val="00017009"/>
    <w:rsid w:val="00017543"/>
    <w:rsid w:val="00020678"/>
    <w:rsid w:val="00021A1A"/>
    <w:rsid w:val="0002657A"/>
    <w:rsid w:val="0002708E"/>
    <w:rsid w:val="000279F2"/>
    <w:rsid w:val="000308E5"/>
    <w:rsid w:val="000313BE"/>
    <w:rsid w:val="000325DE"/>
    <w:rsid w:val="00032AA4"/>
    <w:rsid w:val="000339CA"/>
    <w:rsid w:val="00037340"/>
    <w:rsid w:val="00041A8A"/>
    <w:rsid w:val="000432D0"/>
    <w:rsid w:val="00045797"/>
    <w:rsid w:val="000461F3"/>
    <w:rsid w:val="000517D8"/>
    <w:rsid w:val="000552F1"/>
    <w:rsid w:val="0005614B"/>
    <w:rsid w:val="0006023E"/>
    <w:rsid w:val="00063E6D"/>
    <w:rsid w:val="00064B3F"/>
    <w:rsid w:val="00066315"/>
    <w:rsid w:val="00067D49"/>
    <w:rsid w:val="00067E2F"/>
    <w:rsid w:val="000708EF"/>
    <w:rsid w:val="000746A1"/>
    <w:rsid w:val="00074C0D"/>
    <w:rsid w:val="00075058"/>
    <w:rsid w:val="00075222"/>
    <w:rsid w:val="00076888"/>
    <w:rsid w:val="0008033B"/>
    <w:rsid w:val="00083014"/>
    <w:rsid w:val="00087857"/>
    <w:rsid w:val="00091A99"/>
    <w:rsid w:val="00091D5D"/>
    <w:rsid w:val="00093C45"/>
    <w:rsid w:val="00095197"/>
    <w:rsid w:val="00097BE6"/>
    <w:rsid w:val="000A2E3B"/>
    <w:rsid w:val="000A2ECE"/>
    <w:rsid w:val="000A3775"/>
    <w:rsid w:val="000A51ED"/>
    <w:rsid w:val="000A5465"/>
    <w:rsid w:val="000A5675"/>
    <w:rsid w:val="000B43FE"/>
    <w:rsid w:val="000B69B0"/>
    <w:rsid w:val="000B70DE"/>
    <w:rsid w:val="000C09E5"/>
    <w:rsid w:val="000C134D"/>
    <w:rsid w:val="000C13C6"/>
    <w:rsid w:val="000C1550"/>
    <w:rsid w:val="000C1E89"/>
    <w:rsid w:val="000C5D3D"/>
    <w:rsid w:val="000C605D"/>
    <w:rsid w:val="000D117F"/>
    <w:rsid w:val="000D13FC"/>
    <w:rsid w:val="000D240D"/>
    <w:rsid w:val="000D556F"/>
    <w:rsid w:val="000E10AD"/>
    <w:rsid w:val="000E39A3"/>
    <w:rsid w:val="000E5FB5"/>
    <w:rsid w:val="000E6543"/>
    <w:rsid w:val="000E68C7"/>
    <w:rsid w:val="000E6E28"/>
    <w:rsid w:val="000E6E43"/>
    <w:rsid w:val="000F2311"/>
    <w:rsid w:val="000F3B09"/>
    <w:rsid w:val="000F578E"/>
    <w:rsid w:val="000F6610"/>
    <w:rsid w:val="00100F5E"/>
    <w:rsid w:val="00103502"/>
    <w:rsid w:val="0010372D"/>
    <w:rsid w:val="00103925"/>
    <w:rsid w:val="00104524"/>
    <w:rsid w:val="00104ED1"/>
    <w:rsid w:val="001056EA"/>
    <w:rsid w:val="00106AF8"/>
    <w:rsid w:val="00106FD0"/>
    <w:rsid w:val="00110728"/>
    <w:rsid w:val="0011243A"/>
    <w:rsid w:val="001129CE"/>
    <w:rsid w:val="00113247"/>
    <w:rsid w:val="0011361A"/>
    <w:rsid w:val="001140F6"/>
    <w:rsid w:val="00122ADD"/>
    <w:rsid w:val="001257AD"/>
    <w:rsid w:val="00127342"/>
    <w:rsid w:val="00127500"/>
    <w:rsid w:val="00131691"/>
    <w:rsid w:val="001318E2"/>
    <w:rsid w:val="00135BD9"/>
    <w:rsid w:val="00136391"/>
    <w:rsid w:val="001378B8"/>
    <w:rsid w:val="001411C8"/>
    <w:rsid w:val="00141A4C"/>
    <w:rsid w:val="00141BDF"/>
    <w:rsid w:val="00142280"/>
    <w:rsid w:val="001424C6"/>
    <w:rsid w:val="00142A67"/>
    <w:rsid w:val="001436E2"/>
    <w:rsid w:val="0014700D"/>
    <w:rsid w:val="001534FD"/>
    <w:rsid w:val="00154F3D"/>
    <w:rsid w:val="00155AD6"/>
    <w:rsid w:val="00155F06"/>
    <w:rsid w:val="001571FE"/>
    <w:rsid w:val="00160E48"/>
    <w:rsid w:val="00161789"/>
    <w:rsid w:val="00164D8F"/>
    <w:rsid w:val="00165981"/>
    <w:rsid w:val="00166135"/>
    <w:rsid w:val="00170618"/>
    <w:rsid w:val="001711F9"/>
    <w:rsid w:val="00172D23"/>
    <w:rsid w:val="001764B7"/>
    <w:rsid w:val="00180891"/>
    <w:rsid w:val="001814B2"/>
    <w:rsid w:val="0018176E"/>
    <w:rsid w:val="001834E5"/>
    <w:rsid w:val="00186975"/>
    <w:rsid w:val="00186D7F"/>
    <w:rsid w:val="001878A0"/>
    <w:rsid w:val="001901A5"/>
    <w:rsid w:val="00191FE9"/>
    <w:rsid w:val="00192E79"/>
    <w:rsid w:val="00193A6B"/>
    <w:rsid w:val="00197249"/>
    <w:rsid w:val="0019792D"/>
    <w:rsid w:val="001A16E7"/>
    <w:rsid w:val="001A488E"/>
    <w:rsid w:val="001A55CB"/>
    <w:rsid w:val="001A666E"/>
    <w:rsid w:val="001A6D3D"/>
    <w:rsid w:val="001B026B"/>
    <w:rsid w:val="001B03F9"/>
    <w:rsid w:val="001B4DB8"/>
    <w:rsid w:val="001B6FB5"/>
    <w:rsid w:val="001C111B"/>
    <w:rsid w:val="001C272C"/>
    <w:rsid w:val="001C3BF2"/>
    <w:rsid w:val="001C4115"/>
    <w:rsid w:val="001C5476"/>
    <w:rsid w:val="001C78FB"/>
    <w:rsid w:val="001D16C2"/>
    <w:rsid w:val="001D3D9E"/>
    <w:rsid w:val="001D4C05"/>
    <w:rsid w:val="001D7517"/>
    <w:rsid w:val="001E078F"/>
    <w:rsid w:val="001E2055"/>
    <w:rsid w:val="001E3201"/>
    <w:rsid w:val="001E5743"/>
    <w:rsid w:val="001E68DE"/>
    <w:rsid w:val="001E6ED7"/>
    <w:rsid w:val="001F07D0"/>
    <w:rsid w:val="001F188D"/>
    <w:rsid w:val="001F30E2"/>
    <w:rsid w:val="001F3EFF"/>
    <w:rsid w:val="001F4DB0"/>
    <w:rsid w:val="001F5985"/>
    <w:rsid w:val="002002C1"/>
    <w:rsid w:val="00203094"/>
    <w:rsid w:val="00203326"/>
    <w:rsid w:val="00204BBC"/>
    <w:rsid w:val="00206829"/>
    <w:rsid w:val="00207EC7"/>
    <w:rsid w:val="0021120C"/>
    <w:rsid w:val="00211FC6"/>
    <w:rsid w:val="00212452"/>
    <w:rsid w:val="00214F31"/>
    <w:rsid w:val="00222C5A"/>
    <w:rsid w:val="0022323D"/>
    <w:rsid w:val="00223E2F"/>
    <w:rsid w:val="00224376"/>
    <w:rsid w:val="00224B3B"/>
    <w:rsid w:val="00225AC0"/>
    <w:rsid w:val="00226F39"/>
    <w:rsid w:val="00226F9A"/>
    <w:rsid w:val="0023059D"/>
    <w:rsid w:val="0023400A"/>
    <w:rsid w:val="00240359"/>
    <w:rsid w:val="00240F07"/>
    <w:rsid w:val="0024309A"/>
    <w:rsid w:val="00244B6F"/>
    <w:rsid w:val="00245497"/>
    <w:rsid w:val="00250B50"/>
    <w:rsid w:val="002533AE"/>
    <w:rsid w:val="002536B7"/>
    <w:rsid w:val="00255040"/>
    <w:rsid w:val="002574FD"/>
    <w:rsid w:val="00260754"/>
    <w:rsid w:val="002614B4"/>
    <w:rsid w:val="002620F2"/>
    <w:rsid w:val="00262866"/>
    <w:rsid w:val="00262EDB"/>
    <w:rsid w:val="0026558B"/>
    <w:rsid w:val="0026607F"/>
    <w:rsid w:val="00266AA4"/>
    <w:rsid w:val="00271E8D"/>
    <w:rsid w:val="00276A6A"/>
    <w:rsid w:val="00281F08"/>
    <w:rsid w:val="002825CC"/>
    <w:rsid w:val="00282773"/>
    <w:rsid w:val="00282E5F"/>
    <w:rsid w:val="002876F7"/>
    <w:rsid w:val="00287904"/>
    <w:rsid w:val="00291466"/>
    <w:rsid w:val="002967DB"/>
    <w:rsid w:val="002A12BC"/>
    <w:rsid w:val="002A26AD"/>
    <w:rsid w:val="002A3E47"/>
    <w:rsid w:val="002A64EC"/>
    <w:rsid w:val="002B24CE"/>
    <w:rsid w:val="002B2904"/>
    <w:rsid w:val="002B30B5"/>
    <w:rsid w:val="002B3E2C"/>
    <w:rsid w:val="002B6108"/>
    <w:rsid w:val="002B62C6"/>
    <w:rsid w:val="002C3964"/>
    <w:rsid w:val="002C3F47"/>
    <w:rsid w:val="002C4B5E"/>
    <w:rsid w:val="002C5E17"/>
    <w:rsid w:val="002D1335"/>
    <w:rsid w:val="002D2F22"/>
    <w:rsid w:val="002D3155"/>
    <w:rsid w:val="002D3EBD"/>
    <w:rsid w:val="002D5602"/>
    <w:rsid w:val="002D78D6"/>
    <w:rsid w:val="002E087B"/>
    <w:rsid w:val="002E2615"/>
    <w:rsid w:val="002E3120"/>
    <w:rsid w:val="002E355F"/>
    <w:rsid w:val="002E73FA"/>
    <w:rsid w:val="002F2837"/>
    <w:rsid w:val="002F2FD2"/>
    <w:rsid w:val="002F455C"/>
    <w:rsid w:val="002F5DEF"/>
    <w:rsid w:val="003003BE"/>
    <w:rsid w:val="003014D1"/>
    <w:rsid w:val="00306EA2"/>
    <w:rsid w:val="003106FF"/>
    <w:rsid w:val="003120F2"/>
    <w:rsid w:val="003132F1"/>
    <w:rsid w:val="003176EC"/>
    <w:rsid w:val="00321C0A"/>
    <w:rsid w:val="00324B24"/>
    <w:rsid w:val="00325C74"/>
    <w:rsid w:val="00327335"/>
    <w:rsid w:val="00333D34"/>
    <w:rsid w:val="00334416"/>
    <w:rsid w:val="003365D6"/>
    <w:rsid w:val="0034007B"/>
    <w:rsid w:val="00340208"/>
    <w:rsid w:val="00343693"/>
    <w:rsid w:val="0034534C"/>
    <w:rsid w:val="0034746F"/>
    <w:rsid w:val="003553E0"/>
    <w:rsid w:val="003557E8"/>
    <w:rsid w:val="00360503"/>
    <w:rsid w:val="00360A34"/>
    <w:rsid w:val="00361B60"/>
    <w:rsid w:val="003628F6"/>
    <w:rsid w:val="003635B0"/>
    <w:rsid w:val="003636D1"/>
    <w:rsid w:val="003772AA"/>
    <w:rsid w:val="0037747B"/>
    <w:rsid w:val="00377CCC"/>
    <w:rsid w:val="0038213A"/>
    <w:rsid w:val="00387620"/>
    <w:rsid w:val="00391104"/>
    <w:rsid w:val="003919EA"/>
    <w:rsid w:val="00391A9B"/>
    <w:rsid w:val="00394BF0"/>
    <w:rsid w:val="0039502E"/>
    <w:rsid w:val="00397F77"/>
    <w:rsid w:val="003A029C"/>
    <w:rsid w:val="003A0C3B"/>
    <w:rsid w:val="003A19AC"/>
    <w:rsid w:val="003A23F5"/>
    <w:rsid w:val="003A5DC3"/>
    <w:rsid w:val="003B151E"/>
    <w:rsid w:val="003B3BDF"/>
    <w:rsid w:val="003B75F6"/>
    <w:rsid w:val="003C07D8"/>
    <w:rsid w:val="003C46A1"/>
    <w:rsid w:val="003C4D50"/>
    <w:rsid w:val="003D1C7A"/>
    <w:rsid w:val="003D4203"/>
    <w:rsid w:val="003D51C8"/>
    <w:rsid w:val="003D714F"/>
    <w:rsid w:val="003E1BF1"/>
    <w:rsid w:val="003E3722"/>
    <w:rsid w:val="003E3AC5"/>
    <w:rsid w:val="003E4B2C"/>
    <w:rsid w:val="003F0F26"/>
    <w:rsid w:val="003F241E"/>
    <w:rsid w:val="003F4748"/>
    <w:rsid w:val="003F4C70"/>
    <w:rsid w:val="003F554F"/>
    <w:rsid w:val="003F67A0"/>
    <w:rsid w:val="003F7FDD"/>
    <w:rsid w:val="00403307"/>
    <w:rsid w:val="004036C3"/>
    <w:rsid w:val="0040561D"/>
    <w:rsid w:val="00405674"/>
    <w:rsid w:val="004137E0"/>
    <w:rsid w:val="00413F95"/>
    <w:rsid w:val="004224CA"/>
    <w:rsid w:val="0042413E"/>
    <w:rsid w:val="004246A2"/>
    <w:rsid w:val="004262CE"/>
    <w:rsid w:val="0043024C"/>
    <w:rsid w:val="004333E2"/>
    <w:rsid w:val="00433B90"/>
    <w:rsid w:val="0043535C"/>
    <w:rsid w:val="00435380"/>
    <w:rsid w:val="00435B91"/>
    <w:rsid w:val="004369BE"/>
    <w:rsid w:val="00436EA2"/>
    <w:rsid w:val="00437EB7"/>
    <w:rsid w:val="00440A67"/>
    <w:rsid w:val="00443A17"/>
    <w:rsid w:val="0044432E"/>
    <w:rsid w:val="00444B1F"/>
    <w:rsid w:val="00446015"/>
    <w:rsid w:val="00447D82"/>
    <w:rsid w:val="00450599"/>
    <w:rsid w:val="0045071B"/>
    <w:rsid w:val="00451E0B"/>
    <w:rsid w:val="00452969"/>
    <w:rsid w:val="00452CDD"/>
    <w:rsid w:val="0045495C"/>
    <w:rsid w:val="00462BDC"/>
    <w:rsid w:val="00464A1C"/>
    <w:rsid w:val="00465A59"/>
    <w:rsid w:val="004721E1"/>
    <w:rsid w:val="00476629"/>
    <w:rsid w:val="004768A7"/>
    <w:rsid w:val="004809E3"/>
    <w:rsid w:val="00481612"/>
    <w:rsid w:val="004822EE"/>
    <w:rsid w:val="00484852"/>
    <w:rsid w:val="004852DA"/>
    <w:rsid w:val="00486C7C"/>
    <w:rsid w:val="00492876"/>
    <w:rsid w:val="004928F2"/>
    <w:rsid w:val="004929BD"/>
    <w:rsid w:val="00492E98"/>
    <w:rsid w:val="00493D4D"/>
    <w:rsid w:val="004A4DE3"/>
    <w:rsid w:val="004A5F64"/>
    <w:rsid w:val="004A6A88"/>
    <w:rsid w:val="004A6B0F"/>
    <w:rsid w:val="004A6B26"/>
    <w:rsid w:val="004B1110"/>
    <w:rsid w:val="004B1272"/>
    <w:rsid w:val="004B4A4A"/>
    <w:rsid w:val="004B7C62"/>
    <w:rsid w:val="004C15B1"/>
    <w:rsid w:val="004C1FEC"/>
    <w:rsid w:val="004C35AB"/>
    <w:rsid w:val="004C3EB3"/>
    <w:rsid w:val="004C4E26"/>
    <w:rsid w:val="004C50C7"/>
    <w:rsid w:val="004C51FF"/>
    <w:rsid w:val="004C7A99"/>
    <w:rsid w:val="004D0563"/>
    <w:rsid w:val="004D203B"/>
    <w:rsid w:val="004D3C75"/>
    <w:rsid w:val="004D51D1"/>
    <w:rsid w:val="004D6F8D"/>
    <w:rsid w:val="004E0245"/>
    <w:rsid w:val="004E38B8"/>
    <w:rsid w:val="004E414D"/>
    <w:rsid w:val="004E78F5"/>
    <w:rsid w:val="004E7BEC"/>
    <w:rsid w:val="004F00EB"/>
    <w:rsid w:val="004F29AF"/>
    <w:rsid w:val="004F4B24"/>
    <w:rsid w:val="004F4EDB"/>
    <w:rsid w:val="004F6902"/>
    <w:rsid w:val="004F6ACA"/>
    <w:rsid w:val="004F6B02"/>
    <w:rsid w:val="004F73E0"/>
    <w:rsid w:val="004F7BD8"/>
    <w:rsid w:val="00500B61"/>
    <w:rsid w:val="00501255"/>
    <w:rsid w:val="005012CC"/>
    <w:rsid w:val="00501B63"/>
    <w:rsid w:val="00503127"/>
    <w:rsid w:val="005039BE"/>
    <w:rsid w:val="005064FA"/>
    <w:rsid w:val="0051028B"/>
    <w:rsid w:val="00511EF2"/>
    <w:rsid w:val="005168A5"/>
    <w:rsid w:val="0052036D"/>
    <w:rsid w:val="00522A09"/>
    <w:rsid w:val="00523FC1"/>
    <w:rsid w:val="00524563"/>
    <w:rsid w:val="0052673C"/>
    <w:rsid w:val="00532A32"/>
    <w:rsid w:val="00534A9D"/>
    <w:rsid w:val="00536C8D"/>
    <w:rsid w:val="00537156"/>
    <w:rsid w:val="00544FE8"/>
    <w:rsid w:val="00552ABD"/>
    <w:rsid w:val="00555015"/>
    <w:rsid w:val="0055594A"/>
    <w:rsid w:val="005636D6"/>
    <w:rsid w:val="005645ED"/>
    <w:rsid w:val="00564CDB"/>
    <w:rsid w:val="005661E2"/>
    <w:rsid w:val="00566C20"/>
    <w:rsid w:val="005674B6"/>
    <w:rsid w:val="0056783D"/>
    <w:rsid w:val="00571B4F"/>
    <w:rsid w:val="005724E5"/>
    <w:rsid w:val="00573A8D"/>
    <w:rsid w:val="00573DCC"/>
    <w:rsid w:val="00577321"/>
    <w:rsid w:val="005801AC"/>
    <w:rsid w:val="005803DA"/>
    <w:rsid w:val="005808AB"/>
    <w:rsid w:val="0058119E"/>
    <w:rsid w:val="00581C5B"/>
    <w:rsid w:val="00581FDC"/>
    <w:rsid w:val="00585F1D"/>
    <w:rsid w:val="00587B1F"/>
    <w:rsid w:val="00593663"/>
    <w:rsid w:val="00593FAE"/>
    <w:rsid w:val="0059444B"/>
    <w:rsid w:val="00594744"/>
    <w:rsid w:val="00596749"/>
    <w:rsid w:val="005A0AE5"/>
    <w:rsid w:val="005A25EE"/>
    <w:rsid w:val="005A2DD2"/>
    <w:rsid w:val="005A3C59"/>
    <w:rsid w:val="005A4AC3"/>
    <w:rsid w:val="005A5528"/>
    <w:rsid w:val="005A7B72"/>
    <w:rsid w:val="005B0F56"/>
    <w:rsid w:val="005B3B7C"/>
    <w:rsid w:val="005B4308"/>
    <w:rsid w:val="005C0D95"/>
    <w:rsid w:val="005C20B2"/>
    <w:rsid w:val="005D0B98"/>
    <w:rsid w:val="005D251D"/>
    <w:rsid w:val="005D2C34"/>
    <w:rsid w:val="005D2D05"/>
    <w:rsid w:val="005D40E5"/>
    <w:rsid w:val="005D43FE"/>
    <w:rsid w:val="005E35B3"/>
    <w:rsid w:val="005E51CE"/>
    <w:rsid w:val="005E572A"/>
    <w:rsid w:val="005E78E3"/>
    <w:rsid w:val="005F12EC"/>
    <w:rsid w:val="005F195C"/>
    <w:rsid w:val="005F1FBA"/>
    <w:rsid w:val="005F4DE8"/>
    <w:rsid w:val="005F5350"/>
    <w:rsid w:val="005F6E4A"/>
    <w:rsid w:val="005F7F34"/>
    <w:rsid w:val="006045D2"/>
    <w:rsid w:val="00604765"/>
    <w:rsid w:val="00607DF6"/>
    <w:rsid w:val="006126BF"/>
    <w:rsid w:val="00616EBA"/>
    <w:rsid w:val="00620A86"/>
    <w:rsid w:val="0062709B"/>
    <w:rsid w:val="006276DA"/>
    <w:rsid w:val="00631C04"/>
    <w:rsid w:val="006323A3"/>
    <w:rsid w:val="006350E6"/>
    <w:rsid w:val="00635142"/>
    <w:rsid w:val="00636558"/>
    <w:rsid w:val="00636B5E"/>
    <w:rsid w:val="0063799C"/>
    <w:rsid w:val="00641EF9"/>
    <w:rsid w:val="00643F52"/>
    <w:rsid w:val="00644481"/>
    <w:rsid w:val="006467C3"/>
    <w:rsid w:val="00646D3F"/>
    <w:rsid w:val="00651C8A"/>
    <w:rsid w:val="00652D85"/>
    <w:rsid w:val="00653750"/>
    <w:rsid w:val="0066416C"/>
    <w:rsid w:val="006676D7"/>
    <w:rsid w:val="0067185F"/>
    <w:rsid w:val="00677969"/>
    <w:rsid w:val="006802FF"/>
    <w:rsid w:val="006805CB"/>
    <w:rsid w:val="00680D25"/>
    <w:rsid w:val="00685D29"/>
    <w:rsid w:val="00691336"/>
    <w:rsid w:val="00692993"/>
    <w:rsid w:val="00692A62"/>
    <w:rsid w:val="00693DEB"/>
    <w:rsid w:val="006975A8"/>
    <w:rsid w:val="006A0227"/>
    <w:rsid w:val="006A1760"/>
    <w:rsid w:val="006A17FF"/>
    <w:rsid w:val="006A1A19"/>
    <w:rsid w:val="006A1D94"/>
    <w:rsid w:val="006A4315"/>
    <w:rsid w:val="006A4E73"/>
    <w:rsid w:val="006A7409"/>
    <w:rsid w:val="006B165C"/>
    <w:rsid w:val="006C1720"/>
    <w:rsid w:val="006C177D"/>
    <w:rsid w:val="006C4438"/>
    <w:rsid w:val="006C4F58"/>
    <w:rsid w:val="006C63B0"/>
    <w:rsid w:val="006C7DFF"/>
    <w:rsid w:val="006D0836"/>
    <w:rsid w:val="006D0936"/>
    <w:rsid w:val="006D4F6F"/>
    <w:rsid w:val="006D69D5"/>
    <w:rsid w:val="006E0F11"/>
    <w:rsid w:val="006E1A02"/>
    <w:rsid w:val="006E2233"/>
    <w:rsid w:val="006E4F6E"/>
    <w:rsid w:val="006E7585"/>
    <w:rsid w:val="006F2496"/>
    <w:rsid w:val="006F363C"/>
    <w:rsid w:val="006F3DAC"/>
    <w:rsid w:val="006F3DD5"/>
    <w:rsid w:val="00700B42"/>
    <w:rsid w:val="00701BE7"/>
    <w:rsid w:val="007050D4"/>
    <w:rsid w:val="0071152D"/>
    <w:rsid w:val="0071347D"/>
    <w:rsid w:val="00720B5A"/>
    <w:rsid w:val="0072159B"/>
    <w:rsid w:val="0072366D"/>
    <w:rsid w:val="0072597D"/>
    <w:rsid w:val="00726297"/>
    <w:rsid w:val="00727263"/>
    <w:rsid w:val="00730148"/>
    <w:rsid w:val="0073243E"/>
    <w:rsid w:val="00732D0C"/>
    <w:rsid w:val="00736300"/>
    <w:rsid w:val="00736C6A"/>
    <w:rsid w:val="00740D4B"/>
    <w:rsid w:val="007416D7"/>
    <w:rsid w:val="00741A8D"/>
    <w:rsid w:val="00741C22"/>
    <w:rsid w:val="00742DE1"/>
    <w:rsid w:val="007430C2"/>
    <w:rsid w:val="0074389E"/>
    <w:rsid w:val="00745630"/>
    <w:rsid w:val="007459D4"/>
    <w:rsid w:val="00750D5A"/>
    <w:rsid w:val="007522F9"/>
    <w:rsid w:val="00754EBC"/>
    <w:rsid w:val="00757937"/>
    <w:rsid w:val="007615F7"/>
    <w:rsid w:val="00761613"/>
    <w:rsid w:val="0076277C"/>
    <w:rsid w:val="00763A32"/>
    <w:rsid w:val="0076421B"/>
    <w:rsid w:val="00767717"/>
    <w:rsid w:val="00775D05"/>
    <w:rsid w:val="007768A5"/>
    <w:rsid w:val="007805DD"/>
    <w:rsid w:val="00781FC3"/>
    <w:rsid w:val="00786BE9"/>
    <w:rsid w:val="007876F0"/>
    <w:rsid w:val="00790C9A"/>
    <w:rsid w:val="007915C1"/>
    <w:rsid w:val="00791A7F"/>
    <w:rsid w:val="0079228D"/>
    <w:rsid w:val="007929A9"/>
    <w:rsid w:val="00794BAE"/>
    <w:rsid w:val="00795312"/>
    <w:rsid w:val="007A16EE"/>
    <w:rsid w:val="007A322F"/>
    <w:rsid w:val="007A4248"/>
    <w:rsid w:val="007A7615"/>
    <w:rsid w:val="007B46CA"/>
    <w:rsid w:val="007B7399"/>
    <w:rsid w:val="007C189B"/>
    <w:rsid w:val="007C2DBF"/>
    <w:rsid w:val="007C544C"/>
    <w:rsid w:val="007C57FA"/>
    <w:rsid w:val="007C65DC"/>
    <w:rsid w:val="007D3B5F"/>
    <w:rsid w:val="007D6EDE"/>
    <w:rsid w:val="007E0807"/>
    <w:rsid w:val="007E393C"/>
    <w:rsid w:val="007E3DA7"/>
    <w:rsid w:val="007E4B0F"/>
    <w:rsid w:val="007E4B2C"/>
    <w:rsid w:val="007E52BC"/>
    <w:rsid w:val="007E77AA"/>
    <w:rsid w:val="007F17E9"/>
    <w:rsid w:val="007F20F2"/>
    <w:rsid w:val="007F2E17"/>
    <w:rsid w:val="007F388B"/>
    <w:rsid w:val="007F480D"/>
    <w:rsid w:val="007F4EA7"/>
    <w:rsid w:val="007F668B"/>
    <w:rsid w:val="007F6691"/>
    <w:rsid w:val="0080397B"/>
    <w:rsid w:val="0080404A"/>
    <w:rsid w:val="00804985"/>
    <w:rsid w:val="00812B2B"/>
    <w:rsid w:val="00815678"/>
    <w:rsid w:val="00816EE3"/>
    <w:rsid w:val="00821986"/>
    <w:rsid w:val="00821D46"/>
    <w:rsid w:val="0082351A"/>
    <w:rsid w:val="00823D5E"/>
    <w:rsid w:val="008254C0"/>
    <w:rsid w:val="008269DE"/>
    <w:rsid w:val="00840726"/>
    <w:rsid w:val="00840B51"/>
    <w:rsid w:val="00841344"/>
    <w:rsid w:val="0084195C"/>
    <w:rsid w:val="008443C9"/>
    <w:rsid w:val="00847514"/>
    <w:rsid w:val="00851E9E"/>
    <w:rsid w:val="00853E18"/>
    <w:rsid w:val="00854C12"/>
    <w:rsid w:val="008665E0"/>
    <w:rsid w:val="0086747B"/>
    <w:rsid w:val="00867D2A"/>
    <w:rsid w:val="00867FB4"/>
    <w:rsid w:val="008718FA"/>
    <w:rsid w:val="00871EC0"/>
    <w:rsid w:val="00873FD9"/>
    <w:rsid w:val="0087659D"/>
    <w:rsid w:val="00877263"/>
    <w:rsid w:val="008804C8"/>
    <w:rsid w:val="00881C17"/>
    <w:rsid w:val="00884220"/>
    <w:rsid w:val="00884398"/>
    <w:rsid w:val="008850A1"/>
    <w:rsid w:val="00893E82"/>
    <w:rsid w:val="00895668"/>
    <w:rsid w:val="008A6FFD"/>
    <w:rsid w:val="008A7810"/>
    <w:rsid w:val="008B18C6"/>
    <w:rsid w:val="008B2E4F"/>
    <w:rsid w:val="008B3825"/>
    <w:rsid w:val="008B3CD2"/>
    <w:rsid w:val="008B4EB9"/>
    <w:rsid w:val="008B6930"/>
    <w:rsid w:val="008C097C"/>
    <w:rsid w:val="008C32F1"/>
    <w:rsid w:val="008C434E"/>
    <w:rsid w:val="008C5BAF"/>
    <w:rsid w:val="008C605F"/>
    <w:rsid w:val="008C7BAD"/>
    <w:rsid w:val="008D4013"/>
    <w:rsid w:val="008D5375"/>
    <w:rsid w:val="008D6562"/>
    <w:rsid w:val="008D6EA8"/>
    <w:rsid w:val="008D7693"/>
    <w:rsid w:val="008D7A79"/>
    <w:rsid w:val="008E542C"/>
    <w:rsid w:val="008E550C"/>
    <w:rsid w:val="008F2728"/>
    <w:rsid w:val="008F4D91"/>
    <w:rsid w:val="008F58A0"/>
    <w:rsid w:val="008F6064"/>
    <w:rsid w:val="00901B3E"/>
    <w:rsid w:val="00902199"/>
    <w:rsid w:val="00902382"/>
    <w:rsid w:val="00902AE0"/>
    <w:rsid w:val="00906B3B"/>
    <w:rsid w:val="00907A32"/>
    <w:rsid w:val="00910610"/>
    <w:rsid w:val="00911D8D"/>
    <w:rsid w:val="00914AE2"/>
    <w:rsid w:val="00916FD6"/>
    <w:rsid w:val="00920F83"/>
    <w:rsid w:val="009258F0"/>
    <w:rsid w:val="00925DBA"/>
    <w:rsid w:val="00927FDE"/>
    <w:rsid w:val="00930614"/>
    <w:rsid w:val="0093613E"/>
    <w:rsid w:val="009421E2"/>
    <w:rsid w:val="009431AC"/>
    <w:rsid w:val="00943735"/>
    <w:rsid w:val="00951538"/>
    <w:rsid w:val="0095358B"/>
    <w:rsid w:val="009559EC"/>
    <w:rsid w:val="00956C4F"/>
    <w:rsid w:val="00957B8A"/>
    <w:rsid w:val="00960835"/>
    <w:rsid w:val="00960FDA"/>
    <w:rsid w:val="009615F3"/>
    <w:rsid w:val="00964DD8"/>
    <w:rsid w:val="00965D05"/>
    <w:rsid w:val="00965FF8"/>
    <w:rsid w:val="0096612A"/>
    <w:rsid w:val="00970573"/>
    <w:rsid w:val="009724CE"/>
    <w:rsid w:val="009726A8"/>
    <w:rsid w:val="009728DB"/>
    <w:rsid w:val="0097461E"/>
    <w:rsid w:val="00974627"/>
    <w:rsid w:val="00977714"/>
    <w:rsid w:val="009803A3"/>
    <w:rsid w:val="00981113"/>
    <w:rsid w:val="00981542"/>
    <w:rsid w:val="00984506"/>
    <w:rsid w:val="00985576"/>
    <w:rsid w:val="009869EF"/>
    <w:rsid w:val="0098717E"/>
    <w:rsid w:val="009871D4"/>
    <w:rsid w:val="009909A1"/>
    <w:rsid w:val="00991AB0"/>
    <w:rsid w:val="00992109"/>
    <w:rsid w:val="00992693"/>
    <w:rsid w:val="0099291B"/>
    <w:rsid w:val="00992EA1"/>
    <w:rsid w:val="009971E6"/>
    <w:rsid w:val="009A0406"/>
    <w:rsid w:val="009A0D2C"/>
    <w:rsid w:val="009A143C"/>
    <w:rsid w:val="009A19AE"/>
    <w:rsid w:val="009A7813"/>
    <w:rsid w:val="009B1C37"/>
    <w:rsid w:val="009B294A"/>
    <w:rsid w:val="009B2A77"/>
    <w:rsid w:val="009B43F2"/>
    <w:rsid w:val="009B5B0F"/>
    <w:rsid w:val="009C060B"/>
    <w:rsid w:val="009C248C"/>
    <w:rsid w:val="009C2E6E"/>
    <w:rsid w:val="009C31AC"/>
    <w:rsid w:val="009C39C6"/>
    <w:rsid w:val="009C3EA5"/>
    <w:rsid w:val="009C4539"/>
    <w:rsid w:val="009C635A"/>
    <w:rsid w:val="009C7514"/>
    <w:rsid w:val="009D1497"/>
    <w:rsid w:val="009D1DDF"/>
    <w:rsid w:val="009D234F"/>
    <w:rsid w:val="009D34AD"/>
    <w:rsid w:val="009D53F3"/>
    <w:rsid w:val="009D777D"/>
    <w:rsid w:val="009E0F49"/>
    <w:rsid w:val="009E17D7"/>
    <w:rsid w:val="009E38C1"/>
    <w:rsid w:val="009E4F94"/>
    <w:rsid w:val="009E5D8D"/>
    <w:rsid w:val="009E7306"/>
    <w:rsid w:val="009F05E6"/>
    <w:rsid w:val="009F0AA8"/>
    <w:rsid w:val="009F3244"/>
    <w:rsid w:val="009F417F"/>
    <w:rsid w:val="009F51F7"/>
    <w:rsid w:val="009F5D15"/>
    <w:rsid w:val="009F7C6C"/>
    <w:rsid w:val="00A00597"/>
    <w:rsid w:val="00A02B3B"/>
    <w:rsid w:val="00A0399B"/>
    <w:rsid w:val="00A03DFC"/>
    <w:rsid w:val="00A10E85"/>
    <w:rsid w:val="00A12209"/>
    <w:rsid w:val="00A1373B"/>
    <w:rsid w:val="00A1525F"/>
    <w:rsid w:val="00A21347"/>
    <w:rsid w:val="00A2276D"/>
    <w:rsid w:val="00A23453"/>
    <w:rsid w:val="00A25F06"/>
    <w:rsid w:val="00A30C86"/>
    <w:rsid w:val="00A31443"/>
    <w:rsid w:val="00A32B2F"/>
    <w:rsid w:val="00A32E36"/>
    <w:rsid w:val="00A33899"/>
    <w:rsid w:val="00A34B1D"/>
    <w:rsid w:val="00A365AE"/>
    <w:rsid w:val="00A40C27"/>
    <w:rsid w:val="00A4239F"/>
    <w:rsid w:val="00A42613"/>
    <w:rsid w:val="00A44148"/>
    <w:rsid w:val="00A47B7D"/>
    <w:rsid w:val="00A51F00"/>
    <w:rsid w:val="00A525E5"/>
    <w:rsid w:val="00A52D16"/>
    <w:rsid w:val="00A54A39"/>
    <w:rsid w:val="00A55223"/>
    <w:rsid w:val="00A554E9"/>
    <w:rsid w:val="00A568B7"/>
    <w:rsid w:val="00A57B47"/>
    <w:rsid w:val="00A61E76"/>
    <w:rsid w:val="00A620A5"/>
    <w:rsid w:val="00A6258D"/>
    <w:rsid w:val="00A655D1"/>
    <w:rsid w:val="00A66E46"/>
    <w:rsid w:val="00A70D12"/>
    <w:rsid w:val="00A72F9B"/>
    <w:rsid w:val="00A73571"/>
    <w:rsid w:val="00A73884"/>
    <w:rsid w:val="00A747F6"/>
    <w:rsid w:val="00A777D4"/>
    <w:rsid w:val="00A77D16"/>
    <w:rsid w:val="00A80A7C"/>
    <w:rsid w:val="00A82216"/>
    <w:rsid w:val="00A828B4"/>
    <w:rsid w:val="00A8526B"/>
    <w:rsid w:val="00A86D04"/>
    <w:rsid w:val="00A87164"/>
    <w:rsid w:val="00A8753C"/>
    <w:rsid w:val="00A87F06"/>
    <w:rsid w:val="00A90A57"/>
    <w:rsid w:val="00A91CC7"/>
    <w:rsid w:val="00A94DAE"/>
    <w:rsid w:val="00A951D0"/>
    <w:rsid w:val="00AA299D"/>
    <w:rsid w:val="00AA40F9"/>
    <w:rsid w:val="00AA416F"/>
    <w:rsid w:val="00AA4CD1"/>
    <w:rsid w:val="00AA5552"/>
    <w:rsid w:val="00AA5FC3"/>
    <w:rsid w:val="00AA67D3"/>
    <w:rsid w:val="00AA7C87"/>
    <w:rsid w:val="00AB02EE"/>
    <w:rsid w:val="00AB7015"/>
    <w:rsid w:val="00AC0F2A"/>
    <w:rsid w:val="00AC7869"/>
    <w:rsid w:val="00AD10BF"/>
    <w:rsid w:val="00AD1C1C"/>
    <w:rsid w:val="00AD4C1A"/>
    <w:rsid w:val="00AD6BE6"/>
    <w:rsid w:val="00AE2690"/>
    <w:rsid w:val="00AE2B8B"/>
    <w:rsid w:val="00AE30C5"/>
    <w:rsid w:val="00AE517E"/>
    <w:rsid w:val="00AE71F3"/>
    <w:rsid w:val="00AE7941"/>
    <w:rsid w:val="00AF001A"/>
    <w:rsid w:val="00AF1166"/>
    <w:rsid w:val="00AF2290"/>
    <w:rsid w:val="00AF3900"/>
    <w:rsid w:val="00AF4BF6"/>
    <w:rsid w:val="00AF5DBE"/>
    <w:rsid w:val="00B0180F"/>
    <w:rsid w:val="00B01F8B"/>
    <w:rsid w:val="00B03EEC"/>
    <w:rsid w:val="00B04DBD"/>
    <w:rsid w:val="00B12450"/>
    <w:rsid w:val="00B167E3"/>
    <w:rsid w:val="00B222B8"/>
    <w:rsid w:val="00B2325F"/>
    <w:rsid w:val="00B24F29"/>
    <w:rsid w:val="00B252E0"/>
    <w:rsid w:val="00B254EC"/>
    <w:rsid w:val="00B25916"/>
    <w:rsid w:val="00B30B8A"/>
    <w:rsid w:val="00B3165D"/>
    <w:rsid w:val="00B31844"/>
    <w:rsid w:val="00B32994"/>
    <w:rsid w:val="00B3517F"/>
    <w:rsid w:val="00B35510"/>
    <w:rsid w:val="00B3570B"/>
    <w:rsid w:val="00B40102"/>
    <w:rsid w:val="00B41E81"/>
    <w:rsid w:val="00B44C44"/>
    <w:rsid w:val="00B55190"/>
    <w:rsid w:val="00B60CA9"/>
    <w:rsid w:val="00B61DD9"/>
    <w:rsid w:val="00B62B9E"/>
    <w:rsid w:val="00B663BE"/>
    <w:rsid w:val="00B70A3E"/>
    <w:rsid w:val="00B71653"/>
    <w:rsid w:val="00B72694"/>
    <w:rsid w:val="00B7335F"/>
    <w:rsid w:val="00B741B8"/>
    <w:rsid w:val="00B75029"/>
    <w:rsid w:val="00B77CDB"/>
    <w:rsid w:val="00B807DC"/>
    <w:rsid w:val="00B82B12"/>
    <w:rsid w:val="00B83427"/>
    <w:rsid w:val="00B8516D"/>
    <w:rsid w:val="00B86A53"/>
    <w:rsid w:val="00B874DB"/>
    <w:rsid w:val="00B91067"/>
    <w:rsid w:val="00B92B14"/>
    <w:rsid w:val="00B936F7"/>
    <w:rsid w:val="00B946E2"/>
    <w:rsid w:val="00B947A1"/>
    <w:rsid w:val="00B96241"/>
    <w:rsid w:val="00B96F04"/>
    <w:rsid w:val="00B979A3"/>
    <w:rsid w:val="00BA0E2D"/>
    <w:rsid w:val="00BA0E63"/>
    <w:rsid w:val="00BA349F"/>
    <w:rsid w:val="00BA3755"/>
    <w:rsid w:val="00BA4A53"/>
    <w:rsid w:val="00BA5E95"/>
    <w:rsid w:val="00BA7B87"/>
    <w:rsid w:val="00BB0B07"/>
    <w:rsid w:val="00BB0F81"/>
    <w:rsid w:val="00BB19CA"/>
    <w:rsid w:val="00BB3855"/>
    <w:rsid w:val="00BB709F"/>
    <w:rsid w:val="00BC2489"/>
    <w:rsid w:val="00BC2773"/>
    <w:rsid w:val="00BC2C3F"/>
    <w:rsid w:val="00BC2CBE"/>
    <w:rsid w:val="00BC38F3"/>
    <w:rsid w:val="00BC56FA"/>
    <w:rsid w:val="00BC5A1B"/>
    <w:rsid w:val="00BC6EFA"/>
    <w:rsid w:val="00BD19D6"/>
    <w:rsid w:val="00BD273E"/>
    <w:rsid w:val="00BD6457"/>
    <w:rsid w:val="00BD6BB5"/>
    <w:rsid w:val="00BD7923"/>
    <w:rsid w:val="00BE3A69"/>
    <w:rsid w:val="00BE505F"/>
    <w:rsid w:val="00BE62FA"/>
    <w:rsid w:val="00BF11BB"/>
    <w:rsid w:val="00BF3546"/>
    <w:rsid w:val="00BF3EDD"/>
    <w:rsid w:val="00BF6182"/>
    <w:rsid w:val="00BF683E"/>
    <w:rsid w:val="00BF735A"/>
    <w:rsid w:val="00C004D6"/>
    <w:rsid w:val="00C0331A"/>
    <w:rsid w:val="00C03803"/>
    <w:rsid w:val="00C04372"/>
    <w:rsid w:val="00C1423E"/>
    <w:rsid w:val="00C14DF2"/>
    <w:rsid w:val="00C17065"/>
    <w:rsid w:val="00C26382"/>
    <w:rsid w:val="00C30147"/>
    <w:rsid w:val="00C333F6"/>
    <w:rsid w:val="00C365A7"/>
    <w:rsid w:val="00C37459"/>
    <w:rsid w:val="00C4106F"/>
    <w:rsid w:val="00C41CC2"/>
    <w:rsid w:val="00C4337C"/>
    <w:rsid w:val="00C43E70"/>
    <w:rsid w:val="00C4422D"/>
    <w:rsid w:val="00C47757"/>
    <w:rsid w:val="00C478F8"/>
    <w:rsid w:val="00C528F6"/>
    <w:rsid w:val="00C565D4"/>
    <w:rsid w:val="00C57571"/>
    <w:rsid w:val="00C579D2"/>
    <w:rsid w:val="00C6156D"/>
    <w:rsid w:val="00C61AAA"/>
    <w:rsid w:val="00C64736"/>
    <w:rsid w:val="00C65022"/>
    <w:rsid w:val="00C6651D"/>
    <w:rsid w:val="00C711D5"/>
    <w:rsid w:val="00C72905"/>
    <w:rsid w:val="00C82B9E"/>
    <w:rsid w:val="00C85415"/>
    <w:rsid w:val="00C8624D"/>
    <w:rsid w:val="00C86B6F"/>
    <w:rsid w:val="00C86C16"/>
    <w:rsid w:val="00C90190"/>
    <w:rsid w:val="00C92654"/>
    <w:rsid w:val="00C97481"/>
    <w:rsid w:val="00CA0E19"/>
    <w:rsid w:val="00CA1DD2"/>
    <w:rsid w:val="00CA3876"/>
    <w:rsid w:val="00CA3B76"/>
    <w:rsid w:val="00CA7FDE"/>
    <w:rsid w:val="00CB03DE"/>
    <w:rsid w:val="00CB17C1"/>
    <w:rsid w:val="00CB2482"/>
    <w:rsid w:val="00CB3E85"/>
    <w:rsid w:val="00CB45F7"/>
    <w:rsid w:val="00CB7DD4"/>
    <w:rsid w:val="00CC113D"/>
    <w:rsid w:val="00CC11E7"/>
    <w:rsid w:val="00CC59CB"/>
    <w:rsid w:val="00CC5D58"/>
    <w:rsid w:val="00CC6787"/>
    <w:rsid w:val="00CD222B"/>
    <w:rsid w:val="00CD270D"/>
    <w:rsid w:val="00CD5980"/>
    <w:rsid w:val="00CE0FD6"/>
    <w:rsid w:val="00CE3940"/>
    <w:rsid w:val="00CE5640"/>
    <w:rsid w:val="00CE5EA2"/>
    <w:rsid w:val="00CF3499"/>
    <w:rsid w:val="00CF3F6C"/>
    <w:rsid w:val="00D00575"/>
    <w:rsid w:val="00D00C04"/>
    <w:rsid w:val="00D0105C"/>
    <w:rsid w:val="00D015A9"/>
    <w:rsid w:val="00D07A31"/>
    <w:rsid w:val="00D173BE"/>
    <w:rsid w:val="00D175FD"/>
    <w:rsid w:val="00D2051E"/>
    <w:rsid w:val="00D24950"/>
    <w:rsid w:val="00D249DF"/>
    <w:rsid w:val="00D24F52"/>
    <w:rsid w:val="00D25234"/>
    <w:rsid w:val="00D27366"/>
    <w:rsid w:val="00D27F0A"/>
    <w:rsid w:val="00D30E3D"/>
    <w:rsid w:val="00D321DD"/>
    <w:rsid w:val="00D337CE"/>
    <w:rsid w:val="00D343C4"/>
    <w:rsid w:val="00D35C88"/>
    <w:rsid w:val="00D37DD6"/>
    <w:rsid w:val="00D41A9B"/>
    <w:rsid w:val="00D42F9A"/>
    <w:rsid w:val="00D4409A"/>
    <w:rsid w:val="00D46A6B"/>
    <w:rsid w:val="00D46E1B"/>
    <w:rsid w:val="00D50488"/>
    <w:rsid w:val="00D50910"/>
    <w:rsid w:val="00D52174"/>
    <w:rsid w:val="00D5570B"/>
    <w:rsid w:val="00D60AE9"/>
    <w:rsid w:val="00D61C1C"/>
    <w:rsid w:val="00D62DE4"/>
    <w:rsid w:val="00D66C35"/>
    <w:rsid w:val="00D67534"/>
    <w:rsid w:val="00D70F8E"/>
    <w:rsid w:val="00D71B1D"/>
    <w:rsid w:val="00D71F40"/>
    <w:rsid w:val="00D74158"/>
    <w:rsid w:val="00D74ADD"/>
    <w:rsid w:val="00D7689F"/>
    <w:rsid w:val="00D77ED7"/>
    <w:rsid w:val="00D83EA1"/>
    <w:rsid w:val="00D85327"/>
    <w:rsid w:val="00D85D49"/>
    <w:rsid w:val="00D87480"/>
    <w:rsid w:val="00D91FAD"/>
    <w:rsid w:val="00D92259"/>
    <w:rsid w:val="00D92270"/>
    <w:rsid w:val="00D92B38"/>
    <w:rsid w:val="00D94A64"/>
    <w:rsid w:val="00D95951"/>
    <w:rsid w:val="00D965AA"/>
    <w:rsid w:val="00DA0158"/>
    <w:rsid w:val="00DA1623"/>
    <w:rsid w:val="00DA3252"/>
    <w:rsid w:val="00DA48B9"/>
    <w:rsid w:val="00DA4B95"/>
    <w:rsid w:val="00DA55CE"/>
    <w:rsid w:val="00DA724E"/>
    <w:rsid w:val="00DB153E"/>
    <w:rsid w:val="00DB1876"/>
    <w:rsid w:val="00DC17E5"/>
    <w:rsid w:val="00DC20B9"/>
    <w:rsid w:val="00DC301B"/>
    <w:rsid w:val="00DC58BF"/>
    <w:rsid w:val="00DC7DD8"/>
    <w:rsid w:val="00DD1D2D"/>
    <w:rsid w:val="00DD24A5"/>
    <w:rsid w:val="00DD3A18"/>
    <w:rsid w:val="00DD3FA5"/>
    <w:rsid w:val="00DD5A1A"/>
    <w:rsid w:val="00DD70E6"/>
    <w:rsid w:val="00DE2068"/>
    <w:rsid w:val="00DE52B5"/>
    <w:rsid w:val="00DF0089"/>
    <w:rsid w:val="00DF2499"/>
    <w:rsid w:val="00DF2571"/>
    <w:rsid w:val="00DF2712"/>
    <w:rsid w:val="00DF3650"/>
    <w:rsid w:val="00DF4FE8"/>
    <w:rsid w:val="00DF7D30"/>
    <w:rsid w:val="00E00089"/>
    <w:rsid w:val="00E00A29"/>
    <w:rsid w:val="00E013F1"/>
    <w:rsid w:val="00E05549"/>
    <w:rsid w:val="00E05D78"/>
    <w:rsid w:val="00E06126"/>
    <w:rsid w:val="00E13A9D"/>
    <w:rsid w:val="00E13C33"/>
    <w:rsid w:val="00E14E8F"/>
    <w:rsid w:val="00E20EEA"/>
    <w:rsid w:val="00E213CA"/>
    <w:rsid w:val="00E24A66"/>
    <w:rsid w:val="00E24F70"/>
    <w:rsid w:val="00E2513B"/>
    <w:rsid w:val="00E25514"/>
    <w:rsid w:val="00E27169"/>
    <w:rsid w:val="00E27F86"/>
    <w:rsid w:val="00E30912"/>
    <w:rsid w:val="00E366F7"/>
    <w:rsid w:val="00E400C5"/>
    <w:rsid w:val="00E42404"/>
    <w:rsid w:val="00E429D7"/>
    <w:rsid w:val="00E42B1D"/>
    <w:rsid w:val="00E447CB"/>
    <w:rsid w:val="00E513A3"/>
    <w:rsid w:val="00E5423A"/>
    <w:rsid w:val="00E570A2"/>
    <w:rsid w:val="00E62081"/>
    <w:rsid w:val="00E621BA"/>
    <w:rsid w:val="00E640F8"/>
    <w:rsid w:val="00E64836"/>
    <w:rsid w:val="00E656D8"/>
    <w:rsid w:val="00E664A7"/>
    <w:rsid w:val="00E669DC"/>
    <w:rsid w:val="00E67731"/>
    <w:rsid w:val="00E71B83"/>
    <w:rsid w:val="00E72DDE"/>
    <w:rsid w:val="00E757CA"/>
    <w:rsid w:val="00E75B07"/>
    <w:rsid w:val="00E75FFE"/>
    <w:rsid w:val="00E76CE6"/>
    <w:rsid w:val="00E81402"/>
    <w:rsid w:val="00E8150F"/>
    <w:rsid w:val="00E81B7F"/>
    <w:rsid w:val="00E836C3"/>
    <w:rsid w:val="00E840EC"/>
    <w:rsid w:val="00E85442"/>
    <w:rsid w:val="00E93E3D"/>
    <w:rsid w:val="00E954D2"/>
    <w:rsid w:val="00E95769"/>
    <w:rsid w:val="00EA4505"/>
    <w:rsid w:val="00EA4B9D"/>
    <w:rsid w:val="00EA519F"/>
    <w:rsid w:val="00EA549F"/>
    <w:rsid w:val="00EB1798"/>
    <w:rsid w:val="00EB1EAC"/>
    <w:rsid w:val="00EB2979"/>
    <w:rsid w:val="00EB759F"/>
    <w:rsid w:val="00EC12F6"/>
    <w:rsid w:val="00EC1F0A"/>
    <w:rsid w:val="00EC3196"/>
    <w:rsid w:val="00EC4823"/>
    <w:rsid w:val="00EC7E6B"/>
    <w:rsid w:val="00ED2F1E"/>
    <w:rsid w:val="00ED319F"/>
    <w:rsid w:val="00ED3A1E"/>
    <w:rsid w:val="00ED3A99"/>
    <w:rsid w:val="00ED3C65"/>
    <w:rsid w:val="00EE0613"/>
    <w:rsid w:val="00EE067F"/>
    <w:rsid w:val="00EE422B"/>
    <w:rsid w:val="00EE4F65"/>
    <w:rsid w:val="00EF1588"/>
    <w:rsid w:val="00EF249B"/>
    <w:rsid w:val="00EF43F5"/>
    <w:rsid w:val="00EF517B"/>
    <w:rsid w:val="00EF5881"/>
    <w:rsid w:val="00F0075B"/>
    <w:rsid w:val="00F00CF2"/>
    <w:rsid w:val="00F01B33"/>
    <w:rsid w:val="00F03746"/>
    <w:rsid w:val="00F06156"/>
    <w:rsid w:val="00F06703"/>
    <w:rsid w:val="00F075BB"/>
    <w:rsid w:val="00F10601"/>
    <w:rsid w:val="00F12B99"/>
    <w:rsid w:val="00F14AC6"/>
    <w:rsid w:val="00F16825"/>
    <w:rsid w:val="00F1799F"/>
    <w:rsid w:val="00F17DA7"/>
    <w:rsid w:val="00F209E1"/>
    <w:rsid w:val="00F21BCC"/>
    <w:rsid w:val="00F24ED4"/>
    <w:rsid w:val="00F255A3"/>
    <w:rsid w:val="00F2577C"/>
    <w:rsid w:val="00F34434"/>
    <w:rsid w:val="00F35EFB"/>
    <w:rsid w:val="00F4083E"/>
    <w:rsid w:val="00F41078"/>
    <w:rsid w:val="00F41D2A"/>
    <w:rsid w:val="00F42548"/>
    <w:rsid w:val="00F42572"/>
    <w:rsid w:val="00F43CE1"/>
    <w:rsid w:val="00F43DD7"/>
    <w:rsid w:val="00F444EF"/>
    <w:rsid w:val="00F44FF2"/>
    <w:rsid w:val="00F46A98"/>
    <w:rsid w:val="00F503D2"/>
    <w:rsid w:val="00F52DD0"/>
    <w:rsid w:val="00F5415B"/>
    <w:rsid w:val="00F549CA"/>
    <w:rsid w:val="00F553B5"/>
    <w:rsid w:val="00F64A62"/>
    <w:rsid w:val="00F64C5C"/>
    <w:rsid w:val="00F72EA5"/>
    <w:rsid w:val="00F73A96"/>
    <w:rsid w:val="00F7406A"/>
    <w:rsid w:val="00F74DF3"/>
    <w:rsid w:val="00F7532B"/>
    <w:rsid w:val="00F8173C"/>
    <w:rsid w:val="00F81E56"/>
    <w:rsid w:val="00F854EF"/>
    <w:rsid w:val="00F8734C"/>
    <w:rsid w:val="00F877E2"/>
    <w:rsid w:val="00F91A33"/>
    <w:rsid w:val="00F925F8"/>
    <w:rsid w:val="00F932A1"/>
    <w:rsid w:val="00F94696"/>
    <w:rsid w:val="00F96D1C"/>
    <w:rsid w:val="00F970DB"/>
    <w:rsid w:val="00F97A9D"/>
    <w:rsid w:val="00FA1BEA"/>
    <w:rsid w:val="00FA20D3"/>
    <w:rsid w:val="00FA4688"/>
    <w:rsid w:val="00FA5C0E"/>
    <w:rsid w:val="00FA6174"/>
    <w:rsid w:val="00FA6EAA"/>
    <w:rsid w:val="00FA72F9"/>
    <w:rsid w:val="00FB0435"/>
    <w:rsid w:val="00FB1F09"/>
    <w:rsid w:val="00FB28EF"/>
    <w:rsid w:val="00FB3766"/>
    <w:rsid w:val="00FB3D14"/>
    <w:rsid w:val="00FC0215"/>
    <w:rsid w:val="00FC503A"/>
    <w:rsid w:val="00FC6B01"/>
    <w:rsid w:val="00FD316F"/>
    <w:rsid w:val="00FD6490"/>
    <w:rsid w:val="00FE1106"/>
    <w:rsid w:val="00FE370F"/>
    <w:rsid w:val="00FE6B35"/>
    <w:rsid w:val="00FE75BF"/>
    <w:rsid w:val="00FF2D44"/>
    <w:rsid w:val="00FF69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170A16"/>
  <w15:docId w15:val="{C7038EDF-6CDF-4B6A-8AE3-194578200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610"/>
    <w:rPr>
      <w:rFonts w:eastAsia="Times New Roman"/>
      <w:sz w:val="24"/>
      <w:lang w:eastAsia="en-US"/>
    </w:rPr>
  </w:style>
  <w:style w:type="paragraph" w:styleId="Heading2">
    <w:name w:val="heading 2"/>
    <w:basedOn w:val="Normal"/>
    <w:next w:val="Normal"/>
    <w:link w:val="Heading2Char"/>
    <w:qFormat/>
    <w:rsid w:val="005168A5"/>
    <w:pPr>
      <w:keepNext/>
      <w:numPr>
        <w:numId w:val="26"/>
      </w:numPr>
      <w:ind w:hanging="720"/>
      <w:outlineLvl w:val="1"/>
    </w:pPr>
    <w:rPr>
      <w:b/>
      <w:szCs w:val="24"/>
    </w:rPr>
  </w:style>
  <w:style w:type="paragraph" w:styleId="Heading4">
    <w:name w:val="heading 4"/>
    <w:basedOn w:val="Normal"/>
    <w:next w:val="Normal"/>
    <w:link w:val="Heading4Char"/>
    <w:semiHidden/>
    <w:unhideWhenUsed/>
    <w:qFormat/>
    <w:rsid w:val="00E836C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A0406"/>
    <w:pPr>
      <w:tabs>
        <w:tab w:val="center" w:pos="4320"/>
        <w:tab w:val="right" w:pos="8640"/>
      </w:tabs>
    </w:pPr>
  </w:style>
  <w:style w:type="paragraph" w:styleId="Footer">
    <w:name w:val="footer"/>
    <w:basedOn w:val="Normal"/>
    <w:rsid w:val="009A0406"/>
    <w:pPr>
      <w:tabs>
        <w:tab w:val="center" w:pos="4320"/>
        <w:tab w:val="right" w:pos="8640"/>
      </w:tabs>
    </w:pPr>
  </w:style>
  <w:style w:type="character" w:styleId="PageNumber">
    <w:name w:val="page number"/>
    <w:basedOn w:val="DefaultParagraphFont"/>
    <w:rsid w:val="009A0406"/>
  </w:style>
  <w:style w:type="paragraph" w:styleId="BalloonText">
    <w:name w:val="Balloon Text"/>
    <w:basedOn w:val="Normal"/>
    <w:semiHidden/>
    <w:rsid w:val="00E81402"/>
    <w:rPr>
      <w:rFonts w:ascii="Tahoma" w:hAnsi="Tahoma" w:cs="Tahoma"/>
      <w:sz w:val="16"/>
      <w:szCs w:val="16"/>
    </w:rPr>
  </w:style>
  <w:style w:type="paragraph" w:styleId="BodyTextIndent">
    <w:name w:val="Body Text Indent"/>
    <w:basedOn w:val="Normal"/>
    <w:rsid w:val="00EA549F"/>
    <w:pPr>
      <w:widowControl w:val="0"/>
      <w:ind w:firstLine="720"/>
      <w:jc w:val="center"/>
    </w:pPr>
    <w:rPr>
      <w:snapToGrid w:val="0"/>
      <w:color w:val="FF0000"/>
    </w:rPr>
  </w:style>
  <w:style w:type="table" w:styleId="TableGrid">
    <w:name w:val="Table Grid"/>
    <w:basedOn w:val="TableNormal"/>
    <w:rsid w:val="0060476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4E73"/>
    <w:pPr>
      <w:ind w:left="720"/>
    </w:pPr>
  </w:style>
  <w:style w:type="paragraph" w:styleId="NoSpacing">
    <w:name w:val="No Spacing"/>
    <w:uiPriority w:val="1"/>
    <w:qFormat/>
    <w:rsid w:val="00E14E8F"/>
    <w:rPr>
      <w:rFonts w:eastAsia="Times New Roman"/>
      <w:sz w:val="24"/>
      <w:lang w:eastAsia="en-US"/>
    </w:rPr>
  </w:style>
  <w:style w:type="character" w:customStyle="1" w:styleId="HeaderChar">
    <w:name w:val="Header Char"/>
    <w:link w:val="Header"/>
    <w:rsid w:val="00873FD9"/>
    <w:rPr>
      <w:rFonts w:eastAsia="Times New Roman"/>
      <w:sz w:val="24"/>
      <w:lang w:val="en-US" w:eastAsia="en-US"/>
    </w:rPr>
  </w:style>
  <w:style w:type="paragraph" w:styleId="BodyText">
    <w:name w:val="Body Text"/>
    <w:basedOn w:val="Normal"/>
    <w:link w:val="BodyTextChar"/>
    <w:rsid w:val="00B2325F"/>
    <w:pPr>
      <w:spacing w:after="120"/>
    </w:pPr>
  </w:style>
  <w:style w:type="character" w:customStyle="1" w:styleId="BodyTextChar">
    <w:name w:val="Body Text Char"/>
    <w:basedOn w:val="DefaultParagraphFont"/>
    <w:link w:val="BodyText"/>
    <w:rsid w:val="00B2325F"/>
    <w:rPr>
      <w:rFonts w:eastAsia="Times New Roman"/>
      <w:sz w:val="24"/>
      <w:lang w:eastAsia="en-US"/>
    </w:rPr>
  </w:style>
  <w:style w:type="character" w:customStyle="1" w:styleId="Heading2Char">
    <w:name w:val="Heading 2 Char"/>
    <w:basedOn w:val="DefaultParagraphFont"/>
    <w:link w:val="Heading2"/>
    <w:rsid w:val="005168A5"/>
    <w:rPr>
      <w:rFonts w:eastAsia="Times New Roman"/>
      <w:b/>
      <w:sz w:val="24"/>
      <w:szCs w:val="24"/>
      <w:lang w:eastAsia="en-US"/>
    </w:rPr>
  </w:style>
  <w:style w:type="paragraph" w:styleId="Title">
    <w:name w:val="Title"/>
    <w:basedOn w:val="Normal"/>
    <w:link w:val="TitleChar"/>
    <w:qFormat/>
    <w:rsid w:val="005168A5"/>
    <w:pPr>
      <w:jc w:val="center"/>
    </w:pPr>
    <w:rPr>
      <w:rFonts w:eastAsia="SimSun"/>
      <w:b/>
      <w:bCs/>
      <w:szCs w:val="24"/>
      <w:u w:val="single"/>
    </w:rPr>
  </w:style>
  <w:style w:type="character" w:customStyle="1" w:styleId="TitleChar">
    <w:name w:val="Title Char"/>
    <w:basedOn w:val="DefaultParagraphFont"/>
    <w:link w:val="Title"/>
    <w:rsid w:val="005168A5"/>
    <w:rPr>
      <w:rFonts w:eastAsia="SimSun"/>
      <w:b/>
      <w:bCs/>
      <w:sz w:val="24"/>
      <w:szCs w:val="24"/>
      <w:u w:val="single"/>
      <w:lang w:eastAsia="en-US"/>
    </w:rPr>
  </w:style>
  <w:style w:type="character" w:customStyle="1" w:styleId="Heading4Char">
    <w:name w:val="Heading 4 Char"/>
    <w:basedOn w:val="DefaultParagraphFont"/>
    <w:link w:val="Heading4"/>
    <w:semiHidden/>
    <w:rsid w:val="00E836C3"/>
    <w:rPr>
      <w:rFonts w:asciiTheme="majorHAnsi" w:eastAsiaTheme="majorEastAsia" w:hAnsiTheme="majorHAnsi" w:cstheme="majorBidi"/>
      <w:b/>
      <w:bCs/>
      <w:i/>
      <w:iCs/>
      <w:color w:val="4F81BD" w:themeColor="accent1"/>
      <w:sz w:val="24"/>
      <w:lang w:eastAsia="en-US"/>
    </w:rPr>
  </w:style>
  <w:style w:type="paragraph" w:styleId="BodyText2">
    <w:name w:val="Body Text 2"/>
    <w:basedOn w:val="Normal"/>
    <w:link w:val="BodyText2Char"/>
    <w:rsid w:val="00E836C3"/>
    <w:pPr>
      <w:spacing w:after="120" w:line="480" w:lineRule="auto"/>
    </w:pPr>
  </w:style>
  <w:style w:type="character" w:customStyle="1" w:styleId="BodyText2Char">
    <w:name w:val="Body Text 2 Char"/>
    <w:basedOn w:val="DefaultParagraphFont"/>
    <w:link w:val="BodyText2"/>
    <w:rsid w:val="00E836C3"/>
    <w:rPr>
      <w:rFonts w:eastAsia="Times New Roman"/>
      <w:sz w:val="24"/>
      <w:lang w:eastAsia="en-US"/>
    </w:rPr>
  </w:style>
  <w:style w:type="paragraph" w:customStyle="1" w:styleId="Text">
    <w:name w:val="Text"/>
    <w:basedOn w:val="Normal"/>
    <w:rsid w:val="00E836C3"/>
    <w:pPr>
      <w:spacing w:before="120"/>
    </w:pPr>
    <w:rPr>
      <w:rFonts w:ascii="Arial" w:hAnsi="Arial" w:cs="Arial"/>
      <w:szCs w:val="24"/>
      <w:lang w:eastAsia="zh-CN" w:bidi="he-IL"/>
    </w:rPr>
  </w:style>
  <w:style w:type="paragraph" w:styleId="NormalWeb">
    <w:name w:val="Normal (Web)"/>
    <w:basedOn w:val="Normal"/>
    <w:uiPriority w:val="99"/>
    <w:rsid w:val="00324B24"/>
    <w:pPr>
      <w:spacing w:before="100" w:beforeAutospacing="1" w:after="100" w:afterAutospacing="1"/>
    </w:pPr>
    <w:rPr>
      <w:rFonts w:eastAsia="SimSun"/>
      <w:szCs w:val="24"/>
      <w:lang w:eastAsia="zh-CN" w:bidi="he-IL"/>
    </w:rPr>
  </w:style>
  <w:style w:type="paragraph" w:customStyle="1" w:styleId="CEPSBodyText">
    <w:name w:val="CEPS Body Text"/>
    <w:aliases w:val="Arial Links:  0 cm Hängend:  1 cm Vor:  3 pt Nach:  3 pt..."/>
    <w:basedOn w:val="Normal"/>
    <w:rsid w:val="00324B24"/>
    <w:pPr>
      <w:tabs>
        <w:tab w:val="num" w:pos="1332"/>
      </w:tabs>
      <w:spacing w:before="60" w:after="60" w:line="360" w:lineRule="auto"/>
      <w:ind w:left="1332" w:hanging="432"/>
    </w:pPr>
    <w:rPr>
      <w:rFonts w:ascii="Arial" w:hAnsi="Arial"/>
      <w:sz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85717">
      <w:bodyDiv w:val="1"/>
      <w:marLeft w:val="0"/>
      <w:marRight w:val="0"/>
      <w:marTop w:val="0"/>
      <w:marBottom w:val="0"/>
      <w:divBdr>
        <w:top w:val="none" w:sz="0" w:space="0" w:color="auto"/>
        <w:left w:val="none" w:sz="0" w:space="0" w:color="auto"/>
        <w:bottom w:val="none" w:sz="0" w:space="0" w:color="auto"/>
        <w:right w:val="none" w:sz="0" w:space="0" w:color="auto"/>
      </w:divBdr>
      <w:divsChild>
        <w:div w:id="810369435">
          <w:marLeft w:val="0"/>
          <w:marRight w:val="0"/>
          <w:marTop w:val="0"/>
          <w:marBottom w:val="0"/>
          <w:divBdr>
            <w:top w:val="none" w:sz="0" w:space="0" w:color="auto"/>
            <w:left w:val="none" w:sz="0" w:space="0" w:color="auto"/>
            <w:bottom w:val="none" w:sz="0" w:space="0" w:color="auto"/>
            <w:right w:val="none" w:sz="0" w:space="0" w:color="auto"/>
          </w:divBdr>
        </w:div>
      </w:divsChild>
    </w:div>
    <w:div w:id="238906277">
      <w:bodyDiv w:val="1"/>
      <w:marLeft w:val="0"/>
      <w:marRight w:val="0"/>
      <w:marTop w:val="0"/>
      <w:marBottom w:val="0"/>
      <w:divBdr>
        <w:top w:val="none" w:sz="0" w:space="0" w:color="auto"/>
        <w:left w:val="none" w:sz="0" w:space="0" w:color="auto"/>
        <w:bottom w:val="none" w:sz="0" w:space="0" w:color="auto"/>
        <w:right w:val="none" w:sz="0" w:space="0" w:color="auto"/>
      </w:divBdr>
      <w:divsChild>
        <w:div w:id="1513298716">
          <w:marLeft w:val="0"/>
          <w:marRight w:val="0"/>
          <w:marTop w:val="0"/>
          <w:marBottom w:val="0"/>
          <w:divBdr>
            <w:top w:val="none" w:sz="0" w:space="0" w:color="auto"/>
            <w:left w:val="none" w:sz="0" w:space="0" w:color="auto"/>
            <w:bottom w:val="none" w:sz="0" w:space="0" w:color="auto"/>
            <w:right w:val="none" w:sz="0" w:space="0" w:color="auto"/>
          </w:divBdr>
        </w:div>
      </w:divsChild>
    </w:div>
    <w:div w:id="849636772">
      <w:bodyDiv w:val="1"/>
      <w:marLeft w:val="0"/>
      <w:marRight w:val="0"/>
      <w:marTop w:val="0"/>
      <w:marBottom w:val="0"/>
      <w:divBdr>
        <w:top w:val="none" w:sz="0" w:space="0" w:color="auto"/>
        <w:left w:val="none" w:sz="0" w:space="0" w:color="auto"/>
        <w:bottom w:val="none" w:sz="0" w:space="0" w:color="auto"/>
        <w:right w:val="none" w:sz="0" w:space="0" w:color="auto"/>
      </w:divBdr>
      <w:divsChild>
        <w:div w:id="572619059">
          <w:marLeft w:val="0"/>
          <w:marRight w:val="0"/>
          <w:marTop w:val="0"/>
          <w:marBottom w:val="0"/>
          <w:divBdr>
            <w:top w:val="none" w:sz="0" w:space="0" w:color="auto"/>
            <w:left w:val="none" w:sz="0" w:space="0" w:color="auto"/>
            <w:bottom w:val="none" w:sz="0" w:space="0" w:color="auto"/>
            <w:right w:val="none" w:sz="0" w:space="0" w:color="auto"/>
          </w:divBdr>
        </w:div>
      </w:divsChild>
    </w:div>
    <w:div w:id="180068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D5C9C-7E51-4192-ACEF-0FB692144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1518</Words>
  <Characters>8657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Project Quality Plan</vt:lpstr>
    </vt:vector>
  </TitlesOfParts>
  <Company>Microsoft</Company>
  <LinksUpToDate>false</LinksUpToDate>
  <CharactersWithSpaces>10155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Quality Plan</dc:title>
  <dc:creator>Philip Yong</dc:creator>
  <cp:lastModifiedBy>Steady track</cp:lastModifiedBy>
  <cp:revision>4</cp:revision>
  <cp:lastPrinted>2018-01-24T21:45:00Z</cp:lastPrinted>
  <dcterms:created xsi:type="dcterms:W3CDTF">2018-01-24T21:44:00Z</dcterms:created>
  <dcterms:modified xsi:type="dcterms:W3CDTF">2018-01-24T21:51:00Z</dcterms:modified>
</cp:coreProperties>
</file>